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16" w:rsidRPr="00441CAB" w:rsidRDefault="005B7B16" w:rsidP="00441CAB">
      <w:pPr>
        <w:ind w:leftChars="1830" w:left="4395" w:hanging="3"/>
        <w:jc w:val="both"/>
        <w:rPr>
          <w:sz w:val="28"/>
          <w:szCs w:val="28"/>
        </w:rPr>
      </w:pPr>
      <w:r w:rsidRPr="00441CAB">
        <w:rPr>
          <w:sz w:val="28"/>
          <w:szCs w:val="28"/>
        </w:rPr>
        <w:t>В  Седьмой кассационный суд общей юрисдикции</w:t>
      </w:r>
    </w:p>
    <w:p w:rsidR="005B7B16" w:rsidRPr="00441CAB" w:rsidRDefault="005B7B16" w:rsidP="00441CAB">
      <w:pPr>
        <w:ind w:leftChars="1830" w:left="4395" w:hanging="3"/>
        <w:jc w:val="both"/>
        <w:rPr>
          <w:sz w:val="28"/>
          <w:szCs w:val="28"/>
        </w:rPr>
      </w:pPr>
      <w:r w:rsidRPr="00441CAB">
        <w:rPr>
          <w:sz w:val="28"/>
          <w:szCs w:val="28"/>
        </w:rPr>
        <w:t>454000, г. Челябинск, ул. Кирова, 161</w:t>
      </w:r>
    </w:p>
    <w:p w:rsidR="005B7B16" w:rsidRPr="00441CAB" w:rsidRDefault="005B7B16" w:rsidP="00441CAB">
      <w:pPr>
        <w:ind w:leftChars="1830" w:left="4395" w:hanging="3"/>
        <w:jc w:val="both"/>
        <w:rPr>
          <w:b/>
          <w:sz w:val="28"/>
          <w:szCs w:val="28"/>
        </w:rPr>
      </w:pPr>
    </w:p>
    <w:p w:rsidR="005B7B16" w:rsidRPr="00441CAB" w:rsidRDefault="005B7B16" w:rsidP="00441CAB">
      <w:pPr>
        <w:ind w:leftChars="1830" w:left="4395" w:hanging="3"/>
        <w:jc w:val="both"/>
        <w:rPr>
          <w:sz w:val="28"/>
          <w:szCs w:val="28"/>
        </w:rPr>
      </w:pPr>
      <w:r w:rsidRPr="00441CAB">
        <w:rPr>
          <w:sz w:val="28"/>
          <w:szCs w:val="28"/>
        </w:rPr>
        <w:t xml:space="preserve">От адвоката Пермской центральной коллегии адвокатов Самсонова Александра </w:t>
      </w:r>
      <w:proofErr w:type="spellStart"/>
      <w:r w:rsidRPr="00441CAB">
        <w:rPr>
          <w:sz w:val="28"/>
          <w:szCs w:val="28"/>
        </w:rPr>
        <w:t>Ульяновича</w:t>
      </w:r>
      <w:proofErr w:type="spellEnd"/>
      <w:r w:rsidRPr="00441CAB">
        <w:rPr>
          <w:sz w:val="28"/>
          <w:szCs w:val="28"/>
        </w:rPr>
        <w:t>, регистрационный номер 59/115 в реестре адвокатов Пермского края, удостоверение № 1752 выданное управлением МЮ РФ по Пермскому краю 25.12.2006 года</w:t>
      </w:r>
    </w:p>
    <w:p w:rsidR="005B7B16" w:rsidRPr="00441CAB" w:rsidRDefault="005B7B16" w:rsidP="00441CAB">
      <w:pPr>
        <w:ind w:leftChars="1830" w:left="4395" w:hanging="3"/>
        <w:jc w:val="both"/>
        <w:rPr>
          <w:sz w:val="28"/>
          <w:szCs w:val="28"/>
        </w:rPr>
      </w:pPr>
      <w:r w:rsidRPr="00441CAB">
        <w:rPr>
          <w:sz w:val="28"/>
          <w:szCs w:val="28"/>
        </w:rPr>
        <w:t xml:space="preserve">(в защиту Семенова Андрея Владимировича, 24.05.1983 г.р., осужденного по ч.2 ст. 171.2 УК РФ): </w:t>
      </w:r>
    </w:p>
    <w:p w:rsidR="005B7B16" w:rsidRDefault="005B7B16" w:rsidP="00441CAB">
      <w:pPr>
        <w:ind w:leftChars="1830" w:left="4395" w:hanging="3"/>
        <w:jc w:val="both"/>
        <w:rPr>
          <w:sz w:val="28"/>
          <w:szCs w:val="28"/>
        </w:rPr>
      </w:pPr>
      <w:r w:rsidRPr="00441CAB">
        <w:rPr>
          <w:sz w:val="28"/>
          <w:szCs w:val="28"/>
        </w:rPr>
        <w:t>614 990, г. Пермь, ул. Пермская, 230</w:t>
      </w:r>
    </w:p>
    <w:p w:rsidR="006857F5" w:rsidRPr="00441CAB" w:rsidRDefault="006857F5" w:rsidP="00441CAB">
      <w:pPr>
        <w:ind w:leftChars="1830" w:left="4395" w:hanging="3"/>
        <w:jc w:val="both"/>
        <w:rPr>
          <w:sz w:val="28"/>
          <w:szCs w:val="28"/>
        </w:rPr>
      </w:pPr>
      <w:r>
        <w:rPr>
          <w:sz w:val="28"/>
          <w:szCs w:val="28"/>
        </w:rPr>
        <w:t>т/ф 89128888422</w:t>
      </w:r>
    </w:p>
    <w:p w:rsidR="005B7B16" w:rsidRPr="00441CAB" w:rsidRDefault="005B7B16" w:rsidP="00441CAB">
      <w:pPr>
        <w:ind w:leftChars="1830" w:left="4395" w:hanging="3"/>
        <w:jc w:val="both"/>
        <w:rPr>
          <w:b/>
          <w:sz w:val="28"/>
          <w:szCs w:val="28"/>
        </w:rPr>
      </w:pPr>
    </w:p>
    <w:p w:rsidR="005B7B16" w:rsidRPr="00441CAB" w:rsidRDefault="005B7B16" w:rsidP="00441CAB">
      <w:pPr>
        <w:ind w:leftChars="1830" w:left="4395" w:hanging="3"/>
        <w:jc w:val="both"/>
        <w:rPr>
          <w:sz w:val="28"/>
          <w:szCs w:val="28"/>
        </w:rPr>
      </w:pPr>
    </w:p>
    <w:p w:rsidR="005B7B16" w:rsidRPr="00441CAB" w:rsidRDefault="005B7B16" w:rsidP="00441CAB">
      <w:pPr>
        <w:ind w:left="1" w:hanging="3"/>
        <w:jc w:val="center"/>
        <w:rPr>
          <w:sz w:val="28"/>
          <w:szCs w:val="28"/>
        </w:rPr>
      </w:pPr>
      <w:r w:rsidRPr="00441CAB">
        <w:rPr>
          <w:sz w:val="28"/>
          <w:szCs w:val="28"/>
        </w:rPr>
        <w:t>КАССАЦИОННАЯ ЖАЛОБА.</w:t>
      </w:r>
    </w:p>
    <w:p w:rsidR="005B7B16" w:rsidRPr="00441CAB" w:rsidRDefault="005B7B16" w:rsidP="00441CAB">
      <w:pPr>
        <w:ind w:left="1" w:hanging="3"/>
        <w:jc w:val="center"/>
        <w:rPr>
          <w:sz w:val="28"/>
          <w:szCs w:val="28"/>
        </w:rPr>
      </w:pPr>
    </w:p>
    <w:p w:rsidR="005B7B16" w:rsidRPr="00441CAB" w:rsidRDefault="005B7B16" w:rsidP="00441CAB">
      <w:pPr>
        <w:ind w:left="-2" w:firstLineChars="236" w:firstLine="661"/>
        <w:jc w:val="both"/>
        <w:rPr>
          <w:sz w:val="28"/>
          <w:szCs w:val="28"/>
        </w:rPr>
      </w:pPr>
      <w:proofErr w:type="gramStart"/>
      <w:r w:rsidRPr="00441CAB">
        <w:rPr>
          <w:sz w:val="28"/>
          <w:szCs w:val="28"/>
        </w:rPr>
        <w:t xml:space="preserve">15.03.2021 года приговором Ленинского районного суда г. Перми  </w:t>
      </w:r>
      <w:r w:rsidR="007855C4" w:rsidRPr="00441CAB">
        <w:rPr>
          <w:sz w:val="28"/>
          <w:szCs w:val="28"/>
        </w:rPr>
        <w:t xml:space="preserve">Семенов Андрей Владимирович </w:t>
      </w:r>
      <w:r w:rsidR="007855C4" w:rsidRPr="00441CAB">
        <w:rPr>
          <w:color w:val="000000"/>
          <w:sz w:val="28"/>
          <w:szCs w:val="28"/>
        </w:rPr>
        <w:t>признан виновным в совершении преступления предусмотренного ч. 2 ст. 171.2 Уголовно</w:t>
      </w:r>
      <w:r w:rsidR="006857F5">
        <w:rPr>
          <w:color w:val="000000"/>
          <w:sz w:val="28"/>
          <w:szCs w:val="28"/>
        </w:rPr>
        <w:t>го Кодекса Российской Федерации и ему</w:t>
      </w:r>
      <w:r w:rsidR="007855C4" w:rsidRPr="00441CAB">
        <w:rPr>
          <w:color w:val="000000"/>
          <w:sz w:val="28"/>
          <w:szCs w:val="28"/>
        </w:rPr>
        <w:t xml:space="preserve"> назначено наказание в виде лишения свободы сроком на 1 год со штрафом 200 000 рублей, с отбыванием наказания в виде лишен</w:t>
      </w:r>
      <w:r w:rsidR="006857F5">
        <w:rPr>
          <w:color w:val="000000"/>
          <w:sz w:val="28"/>
          <w:szCs w:val="28"/>
        </w:rPr>
        <w:t>ия свободы в колонии – поселении</w:t>
      </w:r>
      <w:r w:rsidRPr="00441CAB">
        <w:rPr>
          <w:sz w:val="28"/>
          <w:szCs w:val="28"/>
        </w:rPr>
        <w:t xml:space="preserve">. </w:t>
      </w:r>
      <w:proofErr w:type="gramEnd"/>
    </w:p>
    <w:p w:rsidR="005B7B16" w:rsidRPr="00441CAB" w:rsidRDefault="007855C4" w:rsidP="00441CAB">
      <w:pPr>
        <w:ind w:left="-2" w:firstLineChars="236" w:firstLine="661"/>
        <w:jc w:val="both"/>
        <w:rPr>
          <w:sz w:val="28"/>
          <w:szCs w:val="28"/>
        </w:rPr>
      </w:pPr>
      <w:r w:rsidRPr="00441CAB">
        <w:rPr>
          <w:sz w:val="28"/>
          <w:szCs w:val="28"/>
        </w:rPr>
        <w:t>14.05.2021 года апелляционным постановлением Пермского краевого суда приговор Ленинского районного суда г. Перми  в отношении Семенова А.В. оставлен без изменения, а апелляционные жалобы Семенова А.В. и его защитников – без удовлетворения</w:t>
      </w:r>
      <w:r w:rsidR="005B7B16" w:rsidRPr="00441CAB">
        <w:rPr>
          <w:sz w:val="28"/>
          <w:szCs w:val="28"/>
        </w:rPr>
        <w:t>.</w:t>
      </w:r>
    </w:p>
    <w:p w:rsidR="005B7B16" w:rsidRPr="00441CAB" w:rsidRDefault="005B7B16" w:rsidP="00441CAB">
      <w:pPr>
        <w:ind w:left="-2" w:firstLineChars="236" w:firstLine="661"/>
        <w:jc w:val="both"/>
        <w:rPr>
          <w:sz w:val="28"/>
          <w:szCs w:val="28"/>
        </w:rPr>
      </w:pPr>
      <w:r w:rsidRPr="00441CAB">
        <w:rPr>
          <w:sz w:val="28"/>
          <w:szCs w:val="28"/>
        </w:rPr>
        <w:t xml:space="preserve">С данным приговором </w:t>
      </w:r>
      <w:r w:rsidR="007855C4" w:rsidRPr="00441CAB">
        <w:rPr>
          <w:sz w:val="28"/>
          <w:szCs w:val="28"/>
        </w:rPr>
        <w:t xml:space="preserve">Ленинского </w:t>
      </w:r>
      <w:r w:rsidRPr="00441CAB">
        <w:rPr>
          <w:sz w:val="28"/>
          <w:szCs w:val="28"/>
        </w:rPr>
        <w:t xml:space="preserve">суда </w:t>
      </w:r>
      <w:r w:rsidR="007855C4" w:rsidRPr="00441CAB">
        <w:rPr>
          <w:sz w:val="28"/>
          <w:szCs w:val="28"/>
        </w:rPr>
        <w:t xml:space="preserve">г. Перми и апелляционным постановлением Пермского краевого суда </w:t>
      </w:r>
      <w:r w:rsidRPr="00441CAB">
        <w:rPr>
          <w:sz w:val="28"/>
          <w:szCs w:val="28"/>
        </w:rPr>
        <w:t>нельзя согласиться по следующим обстоятельствам:</w:t>
      </w:r>
    </w:p>
    <w:p w:rsidR="007855C4" w:rsidRPr="00441CAB" w:rsidRDefault="007855C4" w:rsidP="00441CAB">
      <w:pPr>
        <w:ind w:left="-2" w:firstLineChars="236" w:firstLine="661"/>
        <w:jc w:val="both"/>
        <w:rPr>
          <w:sz w:val="28"/>
          <w:szCs w:val="28"/>
        </w:rPr>
      </w:pPr>
    </w:p>
    <w:p w:rsidR="005B7B16" w:rsidRPr="00441CAB" w:rsidRDefault="005B7B16" w:rsidP="00441CAB">
      <w:pPr>
        <w:ind w:left="-2" w:firstLineChars="236" w:firstLine="661"/>
        <w:jc w:val="both"/>
        <w:rPr>
          <w:sz w:val="28"/>
          <w:szCs w:val="28"/>
        </w:rPr>
      </w:pPr>
      <w:r w:rsidRPr="00441CAB">
        <w:rPr>
          <w:sz w:val="28"/>
          <w:szCs w:val="28"/>
        </w:rPr>
        <w:t>В соответствии со ст.5 УК РФ лицо подлежит уголовной ответственности только за те общественно опасные действия (бездействие) и наступившие общественно опасные последствия, в отношении которых установлена его вина.</w:t>
      </w:r>
    </w:p>
    <w:p w:rsidR="005B7B16" w:rsidRPr="00441CAB" w:rsidRDefault="005B7B16" w:rsidP="00441CAB">
      <w:pPr>
        <w:ind w:left="-2" w:firstLineChars="236" w:firstLine="661"/>
        <w:jc w:val="both"/>
        <w:rPr>
          <w:sz w:val="28"/>
          <w:szCs w:val="28"/>
        </w:rPr>
      </w:pPr>
      <w:r w:rsidRPr="00441CAB">
        <w:rPr>
          <w:sz w:val="28"/>
          <w:szCs w:val="28"/>
        </w:rPr>
        <w:t>Согласно ст.8 УК РФ основанием уголовной ответственности является совершение деяния, содержащего все признаки состава преступления, предусмотренного настоящим кодексом.</w:t>
      </w:r>
    </w:p>
    <w:p w:rsidR="00C15A1B" w:rsidRPr="00441CAB" w:rsidRDefault="005B7B16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1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Согласно части 1 статьи 379 УПК РФ основанием для отмены или изменения приговора, определения и постановления суда при кассационном рассмотрении уголовного дела являются существенные нарушения </w:t>
      </w:r>
      <w:r w:rsidRPr="00441CAB">
        <w:rPr>
          <w:color w:val="000000"/>
          <w:sz w:val="28"/>
          <w:szCs w:val="28"/>
        </w:rPr>
        <w:lastRenderedPageBreak/>
        <w:t>уголовного или уголовно-процессуального закона, повлиявшие на и</w:t>
      </w:r>
      <w:r w:rsidR="006857F5">
        <w:rPr>
          <w:color w:val="000000"/>
          <w:sz w:val="28"/>
          <w:szCs w:val="28"/>
        </w:rPr>
        <w:t>сход дела, н</w:t>
      </w:r>
      <w:r w:rsidRPr="00441CAB">
        <w:rPr>
          <w:color w:val="000000"/>
          <w:sz w:val="28"/>
          <w:szCs w:val="28"/>
        </w:rPr>
        <w:t xml:space="preserve">есоответствие выводов суда фактическим обстоятельствам дела, неправильное применение уголовного закона и несправедливость приговора. </w:t>
      </w:r>
    </w:p>
    <w:p w:rsidR="00F633E0" w:rsidRPr="00441CAB" w:rsidRDefault="00F633E0" w:rsidP="00441CAB">
      <w:pPr>
        <w:ind w:left="-2" w:firstLineChars="236" w:firstLine="661"/>
        <w:jc w:val="both"/>
        <w:rPr>
          <w:color w:val="000000"/>
          <w:sz w:val="28"/>
          <w:szCs w:val="28"/>
        </w:rPr>
      </w:pPr>
      <w:proofErr w:type="gramStart"/>
      <w:r w:rsidRPr="00441CAB">
        <w:rPr>
          <w:color w:val="000000"/>
          <w:sz w:val="28"/>
          <w:szCs w:val="28"/>
        </w:rPr>
        <w:t>Согласно постановления</w:t>
      </w:r>
      <w:proofErr w:type="gramEnd"/>
      <w:r w:rsidRPr="00441CAB">
        <w:rPr>
          <w:color w:val="000000"/>
          <w:sz w:val="28"/>
          <w:szCs w:val="28"/>
        </w:rPr>
        <w:t xml:space="preserve"> пленума Верховного суда РФ от 29.11.2016 года №55 «О судебном приговоре», обвинительный приговор не может быть основан на предположениях, а все неустранимые сомнения в доказанности обвинения толкуются в пользу подсудимого.</w:t>
      </w:r>
    </w:p>
    <w:p w:rsidR="00C2566D" w:rsidRPr="00441CAB" w:rsidRDefault="00C2566D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1"/>
        <w:jc w:val="both"/>
        <w:rPr>
          <w:color w:val="000000"/>
          <w:sz w:val="28"/>
          <w:szCs w:val="28"/>
        </w:rPr>
      </w:pPr>
    </w:p>
    <w:p w:rsidR="005B7B16" w:rsidRPr="00441CAB" w:rsidRDefault="005B7B16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1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Такие существенные нарушения выражаются в следующем:</w:t>
      </w:r>
    </w:p>
    <w:p w:rsidR="00C2566D" w:rsidRPr="00441CAB" w:rsidRDefault="00C2566D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1"/>
        <w:jc w:val="both"/>
        <w:rPr>
          <w:color w:val="000000"/>
          <w:sz w:val="28"/>
          <w:szCs w:val="28"/>
        </w:rPr>
      </w:pPr>
    </w:p>
    <w:p w:rsidR="00C2566D" w:rsidRPr="00441CAB" w:rsidRDefault="00C2566D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1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В соответствии со ст. 73 УПК РФ при производстве по уголовному делу подлежат доказыванию виновность лица в совершении престу</w:t>
      </w:r>
      <w:r w:rsidR="006857F5">
        <w:rPr>
          <w:color w:val="000000"/>
          <w:sz w:val="28"/>
          <w:szCs w:val="28"/>
        </w:rPr>
        <w:t>пления, форма его вины и мотивы, а также обстоятельства, исключающие преступность и наказуемость деяния.</w:t>
      </w:r>
    </w:p>
    <w:p w:rsidR="00C2566D" w:rsidRPr="00441CAB" w:rsidRDefault="00C2566D" w:rsidP="00441CAB">
      <w:pPr>
        <w:ind w:left="-2" w:firstLineChars="236" w:firstLine="661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В ходе предварительного следствия по делу были назначены и проведены две компьютерно-технические судебные экспертизы компьютеров, изъятых в ходе ОРМ в помещении по адресу: г. Пермь, шоссе Космонавтов, 4 в разные периоды. Проведение данных экспертиз было назначено в ООО НПО «Эксперт-Союз» (г. Нижний Новгород) и поручено эксперту Костину П.В., имеющему:</w:t>
      </w:r>
    </w:p>
    <w:p w:rsidR="00C2566D" w:rsidRPr="00441CAB" w:rsidRDefault="00C2566D" w:rsidP="00C2566D">
      <w:pPr>
        <w:pStyle w:val="a3"/>
        <w:numPr>
          <w:ilvl w:val="0"/>
          <w:numId w:val="2"/>
        </w:numP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по специальности «радиосвязь», стаж практической работы с 1988 года;</w:t>
      </w:r>
    </w:p>
    <w:p w:rsidR="00C2566D" w:rsidRPr="00441CAB" w:rsidRDefault="00C2566D" w:rsidP="00C2566D">
      <w:pPr>
        <w:pStyle w:val="a3"/>
        <w:numPr>
          <w:ilvl w:val="0"/>
          <w:numId w:val="2"/>
        </w:numP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переподготовку по программе судебных экспертов по компьютерно-технической экспертизе в Саратовском юридическом институте МВД РФ;</w:t>
      </w:r>
    </w:p>
    <w:p w:rsidR="00C2566D" w:rsidRPr="00441CAB" w:rsidRDefault="00C2566D" w:rsidP="00C2566D">
      <w:pPr>
        <w:pStyle w:val="a3"/>
        <w:numPr>
          <w:ilvl w:val="0"/>
          <w:numId w:val="2"/>
        </w:numP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4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судебных экспертов по специальности «Исследование информационных компьютерных средств»;</w:t>
      </w:r>
    </w:p>
    <w:p w:rsidR="00C2566D" w:rsidRPr="00441CAB" w:rsidRDefault="00C2566D" w:rsidP="00C2566D">
      <w:pPr>
        <w:pStyle w:val="a3"/>
        <w:numPr>
          <w:ilvl w:val="0"/>
          <w:numId w:val="2"/>
        </w:numP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квалификацию судебного эксперта по специальности «Исследование информационных компьютерных средств» со стажем работы с 2004 года.</w:t>
      </w:r>
    </w:p>
    <w:p w:rsidR="00C2566D" w:rsidRPr="00441CAB" w:rsidRDefault="00C2566D" w:rsidP="00441CAB">
      <w:pPr>
        <w:ind w:left="1" w:hanging="3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Все полномочия и компетенция эксперта подтверждены соответствующими документами, имеющимися в материалах дела.</w:t>
      </w:r>
    </w:p>
    <w:p w:rsidR="00C2566D" w:rsidRPr="00441CAB" w:rsidRDefault="00C2566D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proofErr w:type="gramStart"/>
      <w:r w:rsidRPr="00441CAB">
        <w:rPr>
          <w:color w:val="000000"/>
          <w:sz w:val="28"/>
          <w:szCs w:val="28"/>
        </w:rPr>
        <w:t>Согласно заключения эксперта №52.00.043-19 от 24.12.2019 года, представленные на экспертизу накопители на магнитных дисках и планшет работоспособны, программного обеспечения, функционально предназначенного для осуществления процесса с получением результата (выигрыша или проигрыша), определяемого случайным образом, на них НЕ ИМЕЕТСЯ, в доступной памяти планшета и накопителей сведений о доступе к узлам вычислительной сети, позиционируемым как «интернет-казино», НЕ ИМЕЕТСЯ, сведений о внесении изменений</w:t>
      </w:r>
      <w:proofErr w:type="gramEnd"/>
      <w:r w:rsidRPr="00441CAB">
        <w:rPr>
          <w:color w:val="000000"/>
          <w:sz w:val="28"/>
          <w:szCs w:val="28"/>
        </w:rPr>
        <w:t xml:space="preserve"> в состояние объектов файловых систем после даты изъятия не имеется.</w:t>
      </w:r>
    </w:p>
    <w:p w:rsidR="00C2566D" w:rsidRPr="00441CAB" w:rsidRDefault="00C2566D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proofErr w:type="gramStart"/>
      <w:r w:rsidRPr="00441CAB">
        <w:rPr>
          <w:color w:val="000000"/>
          <w:sz w:val="28"/>
          <w:szCs w:val="28"/>
        </w:rPr>
        <w:t xml:space="preserve">Согласно заключения эксперта №52.00.045-19 от 30.12.2019 года, представленные на экспертизу накопители на магнитных дисках и системные блоки работоспособны, программного обеспечения, функционально предназначенного для осуществления процесса с получением результата </w:t>
      </w:r>
      <w:r w:rsidRPr="00441CAB">
        <w:rPr>
          <w:color w:val="000000"/>
          <w:sz w:val="28"/>
          <w:szCs w:val="28"/>
        </w:rPr>
        <w:lastRenderedPageBreak/>
        <w:t>(выигрыша или проигрыша), определяемого случайным образом, на магнитных накопителях НЕ ИМЕЕТСЯ, сведений о доступе к узлам вычислительной сети, позиционируемым как «интернет-казино», НЕ ИМЕЕТСЯ, сведений о внесении изменений в состояние объектов файловых</w:t>
      </w:r>
      <w:proofErr w:type="gramEnd"/>
      <w:r w:rsidRPr="00441CAB">
        <w:rPr>
          <w:color w:val="000000"/>
          <w:sz w:val="28"/>
          <w:szCs w:val="28"/>
        </w:rPr>
        <w:t xml:space="preserve"> систем после даты изъятия не имеется.</w:t>
      </w:r>
    </w:p>
    <w:p w:rsidR="00C2566D" w:rsidRPr="00441CAB" w:rsidRDefault="00C2566D" w:rsidP="00441CAB">
      <w:pPr>
        <w:ind w:left="-2" w:firstLineChars="178" w:firstLine="498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Результаты проведенных вышеуказанных экспертиз в суде не оспаривала ни сторона защиты, ни сторона обвинения. Какие-либо дополнительные экспертизы по исследованию изъятых компьютеров, планшета и магнитных накопителей по делу не назначались и не проводились.</w:t>
      </w:r>
    </w:p>
    <w:p w:rsidR="00C93673" w:rsidRDefault="00C2566D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Никаких сомнений в обоснованности, правомерности и компетентности  </w:t>
      </w:r>
      <w:proofErr w:type="gramStart"/>
      <w:r w:rsidRPr="00441CAB">
        <w:rPr>
          <w:color w:val="000000"/>
          <w:sz w:val="28"/>
          <w:szCs w:val="28"/>
        </w:rPr>
        <w:t>результатов</w:t>
      </w:r>
      <w:proofErr w:type="gramEnd"/>
      <w:r w:rsidRPr="00441CAB">
        <w:rPr>
          <w:color w:val="000000"/>
          <w:sz w:val="28"/>
          <w:szCs w:val="28"/>
        </w:rPr>
        <w:t xml:space="preserve"> проведенных компьютерно-технических судебных экспертиз ни на предварительном следствии, ни при рассмотрении дела судом первой инстанции ни у сторон, ни у суда не возникало.</w:t>
      </w:r>
      <w:r w:rsidR="00753B31" w:rsidRPr="00441CAB">
        <w:rPr>
          <w:color w:val="000000"/>
          <w:sz w:val="28"/>
          <w:szCs w:val="28"/>
        </w:rPr>
        <w:t xml:space="preserve"> </w:t>
      </w:r>
    </w:p>
    <w:p w:rsidR="00C2566D" w:rsidRPr="00441CAB" w:rsidRDefault="00C2566D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Однако</w:t>
      </w:r>
      <w:proofErr w:type="gramStart"/>
      <w:r w:rsidRPr="00441CAB">
        <w:rPr>
          <w:color w:val="000000"/>
          <w:sz w:val="28"/>
          <w:szCs w:val="28"/>
        </w:rPr>
        <w:t>,</w:t>
      </w:r>
      <w:proofErr w:type="gramEnd"/>
      <w:r w:rsidRPr="00441CAB">
        <w:rPr>
          <w:color w:val="000000"/>
          <w:sz w:val="28"/>
          <w:szCs w:val="28"/>
        </w:rPr>
        <w:t xml:space="preserve"> суд </w:t>
      </w:r>
      <w:r w:rsidR="00C93673">
        <w:rPr>
          <w:color w:val="000000"/>
          <w:sz w:val="28"/>
          <w:szCs w:val="28"/>
        </w:rPr>
        <w:t xml:space="preserve">первой инстанции </w:t>
      </w:r>
      <w:r w:rsidRPr="00441CAB">
        <w:rPr>
          <w:color w:val="000000"/>
          <w:sz w:val="28"/>
          <w:szCs w:val="28"/>
        </w:rPr>
        <w:t xml:space="preserve">в приговоре указал, что, </w:t>
      </w:r>
      <w:r w:rsidRPr="00E4178D">
        <w:rPr>
          <w:i/>
          <w:color w:val="000000"/>
          <w:sz w:val="28"/>
          <w:szCs w:val="28"/>
        </w:rPr>
        <w:t xml:space="preserve">не смотря на факт отсутствия программного обеспечения, функционально предназначенного для осуществления процесса с получением результата (выигрыша или проигрыша), определяемого случайным образом, что в доступной памяти планшета и накопителей сведений о доступе к узлам вычислительной сети, позиционируемым как «интернет-казино», не имеется, не свидетельствует об отсутствии в действиях Семенова и </w:t>
      </w:r>
      <w:proofErr w:type="spellStart"/>
      <w:r w:rsidRPr="00E4178D">
        <w:rPr>
          <w:i/>
          <w:color w:val="000000"/>
          <w:sz w:val="28"/>
          <w:szCs w:val="28"/>
        </w:rPr>
        <w:t>Поздеевой</w:t>
      </w:r>
      <w:proofErr w:type="spellEnd"/>
      <w:r w:rsidRPr="00E4178D">
        <w:rPr>
          <w:i/>
          <w:color w:val="000000"/>
          <w:sz w:val="28"/>
          <w:szCs w:val="28"/>
        </w:rPr>
        <w:t xml:space="preserve"> виновности в преступлении, так как из показаний Семенова следует, что он сам загружал операционную систему, программное обеспечение напрямую их Интернета, и делал настройку</w:t>
      </w:r>
      <w:r w:rsidRPr="00441CAB">
        <w:rPr>
          <w:color w:val="000000"/>
          <w:sz w:val="28"/>
          <w:szCs w:val="28"/>
        </w:rPr>
        <w:t>.</w:t>
      </w:r>
    </w:p>
    <w:p w:rsidR="00753B31" w:rsidRPr="00441CAB" w:rsidRDefault="00753B31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Однако</w:t>
      </w:r>
      <w:proofErr w:type="gramStart"/>
      <w:r w:rsidRPr="00441CAB">
        <w:rPr>
          <w:color w:val="000000"/>
          <w:sz w:val="28"/>
          <w:szCs w:val="28"/>
        </w:rPr>
        <w:t>,</w:t>
      </w:r>
      <w:proofErr w:type="gramEnd"/>
      <w:r w:rsidRPr="00441CAB">
        <w:rPr>
          <w:color w:val="000000"/>
          <w:sz w:val="28"/>
          <w:szCs w:val="28"/>
        </w:rPr>
        <w:t xml:space="preserve"> д</w:t>
      </w:r>
      <w:r w:rsidR="00C2566D" w:rsidRPr="00441CAB">
        <w:rPr>
          <w:color w:val="000000"/>
          <w:sz w:val="28"/>
          <w:szCs w:val="28"/>
        </w:rPr>
        <w:t xml:space="preserve">анный вывод </w:t>
      </w:r>
      <w:r w:rsidRPr="00441CAB">
        <w:rPr>
          <w:color w:val="000000"/>
          <w:sz w:val="28"/>
          <w:szCs w:val="28"/>
        </w:rPr>
        <w:t xml:space="preserve">суда не был чем-то </w:t>
      </w:r>
      <w:r w:rsidR="00C2566D" w:rsidRPr="00441CAB">
        <w:rPr>
          <w:color w:val="000000"/>
          <w:sz w:val="28"/>
          <w:szCs w:val="28"/>
        </w:rPr>
        <w:t xml:space="preserve">мотивирован и </w:t>
      </w:r>
      <w:r w:rsidRPr="00441CAB">
        <w:rPr>
          <w:color w:val="000000"/>
          <w:sz w:val="28"/>
          <w:szCs w:val="28"/>
        </w:rPr>
        <w:t>напрямую противоречил</w:t>
      </w:r>
      <w:r w:rsidR="00C2566D" w:rsidRPr="00441CAB">
        <w:rPr>
          <w:color w:val="000000"/>
          <w:sz w:val="28"/>
          <w:szCs w:val="28"/>
        </w:rPr>
        <w:t xml:space="preserve"> выводам эксперта! Для данного вывода необходимы специальные познания в данной области компьютерной техники, которыми суд </w:t>
      </w:r>
      <w:r w:rsidR="008D3AF3" w:rsidRPr="00441CAB">
        <w:rPr>
          <w:color w:val="000000"/>
          <w:sz w:val="28"/>
          <w:szCs w:val="28"/>
        </w:rPr>
        <w:t>не обладает</w:t>
      </w:r>
      <w:r w:rsidR="00C2566D" w:rsidRPr="00441CAB">
        <w:rPr>
          <w:color w:val="000000"/>
          <w:sz w:val="28"/>
          <w:szCs w:val="28"/>
        </w:rPr>
        <w:t xml:space="preserve">! </w:t>
      </w:r>
    </w:p>
    <w:p w:rsidR="005620F3" w:rsidRPr="00441CAB" w:rsidRDefault="005620F3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</w:p>
    <w:p w:rsidR="005620F3" w:rsidRPr="00441CAB" w:rsidRDefault="00753B31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Все эти существенные обстоятельства были указаны в апелляционной жалобе Семенова А.В., но фактически никакого исследования </w:t>
      </w:r>
      <w:r w:rsidR="008D3AF3" w:rsidRPr="00441CAB">
        <w:rPr>
          <w:color w:val="000000"/>
          <w:sz w:val="28"/>
          <w:szCs w:val="28"/>
        </w:rPr>
        <w:t xml:space="preserve">и мотивировки, почему суд не принял их во внимание, </w:t>
      </w:r>
      <w:r w:rsidRPr="00441CAB">
        <w:rPr>
          <w:color w:val="000000"/>
          <w:sz w:val="28"/>
          <w:szCs w:val="28"/>
        </w:rPr>
        <w:t xml:space="preserve">в постановлении апелляционной инстанции не нашли. В постановлении </w:t>
      </w:r>
      <w:r w:rsidRPr="00441CAB">
        <w:rPr>
          <w:b/>
          <w:color w:val="000000"/>
          <w:sz w:val="28"/>
          <w:szCs w:val="28"/>
        </w:rPr>
        <w:t>практически дословно переписаны слова из приговора суда</w:t>
      </w:r>
      <w:r w:rsidRPr="00441CAB">
        <w:rPr>
          <w:color w:val="000000"/>
          <w:sz w:val="28"/>
          <w:szCs w:val="28"/>
        </w:rPr>
        <w:t xml:space="preserve"> </w:t>
      </w:r>
      <w:r w:rsidRPr="00A128DC">
        <w:rPr>
          <w:color w:val="000000"/>
          <w:sz w:val="28"/>
          <w:szCs w:val="28"/>
          <w:u w:val="single"/>
        </w:rPr>
        <w:t xml:space="preserve">без каких-либо </w:t>
      </w:r>
      <w:r w:rsidR="005620F3" w:rsidRPr="00A128DC">
        <w:rPr>
          <w:color w:val="000000"/>
          <w:sz w:val="28"/>
          <w:szCs w:val="28"/>
          <w:u w:val="single"/>
        </w:rPr>
        <w:t>обоснований отказа в доводах, указанных в апелляционной жалобе</w:t>
      </w:r>
      <w:r w:rsidR="00A128DC">
        <w:rPr>
          <w:color w:val="000000"/>
          <w:sz w:val="28"/>
          <w:szCs w:val="28"/>
        </w:rPr>
        <w:t>!</w:t>
      </w:r>
    </w:p>
    <w:p w:rsidR="00C2566D" w:rsidRPr="00441CAB" w:rsidRDefault="005620F3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В постановлении указано, что исследовалась только доступная часть накопителей, но н</w:t>
      </w:r>
      <w:r w:rsidR="00C2566D" w:rsidRPr="00441CAB">
        <w:rPr>
          <w:color w:val="000000"/>
          <w:sz w:val="28"/>
          <w:szCs w:val="28"/>
        </w:rPr>
        <w:t xml:space="preserve">а разрешение эксперта вопросы о возможности загрузки и настройки операционной системы и программного обеспечения из сети Интернет без оставления «следов» на </w:t>
      </w:r>
      <w:r w:rsidRPr="00441CAB">
        <w:rPr>
          <w:b/>
          <w:color w:val="000000"/>
          <w:sz w:val="28"/>
          <w:szCs w:val="28"/>
        </w:rPr>
        <w:t>доступной части</w:t>
      </w:r>
      <w:r w:rsidRPr="00441CAB">
        <w:rPr>
          <w:color w:val="000000"/>
          <w:sz w:val="28"/>
          <w:szCs w:val="28"/>
        </w:rPr>
        <w:t xml:space="preserve"> магнитных накопителей</w:t>
      </w:r>
      <w:r w:rsidR="00C2566D" w:rsidRPr="00441CAB">
        <w:rPr>
          <w:color w:val="000000"/>
          <w:sz w:val="28"/>
          <w:szCs w:val="28"/>
        </w:rPr>
        <w:t xml:space="preserve"> или другой памяти компьютеров, НЕ СТАВИЛИСЬ и НЕ ВЫЯСНЯЛИСЬ! </w:t>
      </w:r>
      <w:r w:rsidRPr="00441CAB">
        <w:rPr>
          <w:color w:val="000000"/>
          <w:sz w:val="28"/>
          <w:szCs w:val="28"/>
        </w:rPr>
        <w:t>На предварительном</w:t>
      </w:r>
      <w:r w:rsidR="00A128DC">
        <w:rPr>
          <w:color w:val="000000"/>
          <w:sz w:val="28"/>
          <w:szCs w:val="28"/>
        </w:rPr>
        <w:t xml:space="preserve"> расследовании следствие</w:t>
      </w:r>
      <w:r w:rsidRPr="00441CAB">
        <w:rPr>
          <w:color w:val="000000"/>
          <w:sz w:val="28"/>
          <w:szCs w:val="28"/>
        </w:rPr>
        <w:t xml:space="preserve"> не предпринимал</w:t>
      </w:r>
      <w:r w:rsidR="00A128DC">
        <w:rPr>
          <w:color w:val="000000"/>
          <w:sz w:val="28"/>
          <w:szCs w:val="28"/>
        </w:rPr>
        <w:t>о</w:t>
      </w:r>
      <w:r w:rsidRPr="00441CAB">
        <w:rPr>
          <w:color w:val="000000"/>
          <w:sz w:val="28"/>
          <w:szCs w:val="28"/>
        </w:rPr>
        <w:t xml:space="preserve"> никаких действий по </w:t>
      </w:r>
      <w:r w:rsidR="00EA60DA" w:rsidRPr="00441CAB">
        <w:rPr>
          <w:color w:val="000000"/>
          <w:sz w:val="28"/>
          <w:szCs w:val="28"/>
        </w:rPr>
        <w:t xml:space="preserve">открытию недоступных для эксперта файлов изъятых компьютеров. </w:t>
      </w:r>
      <w:r w:rsidRPr="00441CAB">
        <w:rPr>
          <w:color w:val="000000"/>
          <w:sz w:val="28"/>
          <w:szCs w:val="28"/>
        </w:rPr>
        <w:t>Эксперт Костин П.В. по обстоятельствам проведенных им экспертиз, в том числе по вышеперечисленным существенным вопросам, не допрашивался ни на предварительном следствии, ни в судебном заседании.</w:t>
      </w:r>
    </w:p>
    <w:p w:rsidR="00C2566D" w:rsidRPr="00441CAB" w:rsidRDefault="00C2566D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proofErr w:type="gramStart"/>
      <w:r w:rsidRPr="00441CAB">
        <w:rPr>
          <w:color w:val="000000"/>
          <w:sz w:val="28"/>
          <w:szCs w:val="28"/>
        </w:rPr>
        <w:lastRenderedPageBreak/>
        <w:t>Согласно материалов</w:t>
      </w:r>
      <w:proofErr w:type="gramEnd"/>
      <w:r w:rsidRPr="00441CAB">
        <w:rPr>
          <w:color w:val="000000"/>
          <w:sz w:val="28"/>
          <w:szCs w:val="28"/>
        </w:rPr>
        <w:t xml:space="preserve"> дела, компьютеры изымались в ходе проведения ОРМ неожиданно, без предупреждения кого-либо из персонала организации, в том числе и </w:t>
      </w:r>
      <w:r w:rsidR="00A128DC">
        <w:rPr>
          <w:color w:val="000000"/>
          <w:sz w:val="28"/>
          <w:szCs w:val="28"/>
        </w:rPr>
        <w:t>Семенова</w:t>
      </w:r>
      <w:r w:rsidRPr="00441CAB">
        <w:rPr>
          <w:color w:val="000000"/>
          <w:sz w:val="28"/>
          <w:szCs w:val="28"/>
        </w:rPr>
        <w:t xml:space="preserve">. Таким образом, возможности удалить какую-либо информацию </w:t>
      </w:r>
      <w:r w:rsidR="008D3AF3" w:rsidRPr="00441CAB">
        <w:rPr>
          <w:color w:val="000000"/>
          <w:sz w:val="28"/>
          <w:szCs w:val="28"/>
        </w:rPr>
        <w:t>из памяти изъятых компьютеров не было</w:t>
      </w:r>
      <w:r w:rsidRPr="00441CAB">
        <w:rPr>
          <w:color w:val="000000"/>
          <w:sz w:val="28"/>
          <w:szCs w:val="28"/>
        </w:rPr>
        <w:t xml:space="preserve">! </w:t>
      </w:r>
      <w:r w:rsidR="00A128DC">
        <w:rPr>
          <w:color w:val="000000"/>
          <w:sz w:val="28"/>
          <w:szCs w:val="28"/>
        </w:rPr>
        <w:t>Следовательно</w:t>
      </w:r>
      <w:r w:rsidRPr="00441CAB">
        <w:rPr>
          <w:color w:val="000000"/>
          <w:sz w:val="28"/>
          <w:szCs w:val="28"/>
        </w:rPr>
        <w:t>, на момент изъятия на магнитных накопителях была ВСЯ ИНФОРМАЦИЯ</w:t>
      </w:r>
      <w:r w:rsidR="005620F3" w:rsidRPr="00441CAB">
        <w:rPr>
          <w:color w:val="000000"/>
          <w:sz w:val="28"/>
          <w:szCs w:val="28"/>
        </w:rPr>
        <w:t xml:space="preserve">, в </w:t>
      </w:r>
      <w:r w:rsidR="005620F3" w:rsidRPr="00441CAB">
        <w:rPr>
          <w:b/>
          <w:color w:val="000000"/>
          <w:sz w:val="28"/>
          <w:szCs w:val="28"/>
        </w:rPr>
        <w:t>том числе и в доступной памяти</w:t>
      </w:r>
      <w:r w:rsidRPr="00441CAB">
        <w:rPr>
          <w:color w:val="000000"/>
          <w:sz w:val="28"/>
          <w:szCs w:val="28"/>
        </w:rPr>
        <w:t>!</w:t>
      </w:r>
    </w:p>
    <w:p w:rsidR="00753B31" w:rsidRPr="00441CAB" w:rsidRDefault="00753B31" w:rsidP="00441CAB">
      <w:pPr>
        <w:ind w:left="1" w:hanging="3"/>
        <w:jc w:val="both"/>
        <w:rPr>
          <w:color w:val="000000"/>
          <w:sz w:val="28"/>
          <w:szCs w:val="28"/>
        </w:rPr>
      </w:pPr>
    </w:p>
    <w:p w:rsidR="00C2566D" w:rsidRPr="00441CAB" w:rsidRDefault="00C2566D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Более того, суд в приговоре сослался на показания свидетелей </w:t>
      </w:r>
      <w:proofErr w:type="spellStart"/>
      <w:r w:rsidRPr="00441CAB">
        <w:rPr>
          <w:color w:val="000000"/>
          <w:sz w:val="28"/>
          <w:szCs w:val="28"/>
        </w:rPr>
        <w:t>Анферова</w:t>
      </w:r>
      <w:proofErr w:type="spellEnd"/>
      <w:r w:rsidRPr="00441CAB">
        <w:rPr>
          <w:color w:val="000000"/>
          <w:sz w:val="28"/>
          <w:szCs w:val="28"/>
        </w:rPr>
        <w:t xml:space="preserve"> Р.А. и Королева А.А., которые «пояснили, что </w:t>
      </w:r>
      <w:proofErr w:type="gramStart"/>
      <w:r w:rsidRPr="00441CAB">
        <w:rPr>
          <w:color w:val="000000"/>
          <w:sz w:val="28"/>
          <w:szCs w:val="28"/>
        </w:rPr>
        <w:t>процесс, отображаемый на экранах мониторов в указанном клубе не имеет</w:t>
      </w:r>
      <w:proofErr w:type="gramEnd"/>
      <w:r w:rsidRPr="00441CAB">
        <w:rPr>
          <w:color w:val="000000"/>
          <w:sz w:val="28"/>
          <w:szCs w:val="28"/>
        </w:rPr>
        <w:t xml:space="preserve"> ничего общего ни с процессом </w:t>
      </w:r>
      <w:proofErr w:type="spellStart"/>
      <w:r w:rsidRPr="00441CAB">
        <w:rPr>
          <w:color w:val="000000"/>
          <w:sz w:val="28"/>
          <w:szCs w:val="28"/>
        </w:rPr>
        <w:t>майнинга</w:t>
      </w:r>
      <w:proofErr w:type="spellEnd"/>
      <w:r w:rsidRPr="00441CAB">
        <w:rPr>
          <w:color w:val="000000"/>
          <w:sz w:val="28"/>
          <w:szCs w:val="28"/>
        </w:rPr>
        <w:t xml:space="preserve">, ни с биржевой деятельностью». Следовательно, суд фактически сослался на их показания, но не как свидетелей, а </w:t>
      </w:r>
      <w:r w:rsidRPr="00441CAB">
        <w:rPr>
          <w:color w:val="000000"/>
          <w:sz w:val="28"/>
          <w:szCs w:val="28"/>
          <w:u w:val="single"/>
        </w:rPr>
        <w:t>как специалистов в соответствующих областях знаний</w:t>
      </w:r>
      <w:r w:rsidRPr="00441CAB">
        <w:rPr>
          <w:color w:val="000000"/>
          <w:sz w:val="28"/>
          <w:szCs w:val="28"/>
        </w:rPr>
        <w:t xml:space="preserve">! В прениях представитель гособвинения также ссылался на их показания </w:t>
      </w:r>
      <w:r w:rsidRPr="00441CAB">
        <w:rPr>
          <w:color w:val="000000"/>
          <w:sz w:val="28"/>
          <w:szCs w:val="28"/>
          <w:u w:val="single"/>
        </w:rPr>
        <w:t>как показания специалистов</w:t>
      </w:r>
      <w:r w:rsidRPr="00441CAB">
        <w:rPr>
          <w:color w:val="000000"/>
          <w:sz w:val="28"/>
          <w:szCs w:val="28"/>
        </w:rPr>
        <w:t>!</w:t>
      </w:r>
    </w:p>
    <w:p w:rsidR="005620F3" w:rsidRPr="00441CAB" w:rsidRDefault="00EA60DA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Согласно ч.4 ст. 80 УПК РФ показания специалиста – это сведения, сообщенные им на допросе </w:t>
      </w:r>
      <w:r w:rsidRPr="00441CAB">
        <w:rPr>
          <w:color w:val="000000"/>
          <w:sz w:val="28"/>
          <w:szCs w:val="28"/>
          <w:u w:val="single"/>
        </w:rPr>
        <w:t>об обстоятельствах, требующих специальных познаний</w:t>
      </w:r>
      <w:r w:rsidRPr="00441CAB">
        <w:rPr>
          <w:color w:val="000000"/>
          <w:sz w:val="28"/>
          <w:szCs w:val="28"/>
        </w:rPr>
        <w:t>.</w:t>
      </w:r>
    </w:p>
    <w:p w:rsidR="00C2566D" w:rsidRPr="00441CAB" w:rsidRDefault="00C2566D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Из материалов уголовного дела следует, что </w:t>
      </w:r>
      <w:proofErr w:type="spellStart"/>
      <w:r w:rsidRPr="00441CAB">
        <w:rPr>
          <w:color w:val="000000"/>
          <w:sz w:val="28"/>
          <w:szCs w:val="28"/>
        </w:rPr>
        <w:t>Анферов</w:t>
      </w:r>
      <w:proofErr w:type="spellEnd"/>
      <w:r w:rsidRPr="00441CAB">
        <w:rPr>
          <w:color w:val="000000"/>
          <w:sz w:val="28"/>
          <w:szCs w:val="28"/>
        </w:rPr>
        <w:t xml:space="preserve"> Роман Александрович действительно был допрошен 11.08.2019 года </w:t>
      </w:r>
      <w:r w:rsidRPr="00441CAB">
        <w:rPr>
          <w:color w:val="000000"/>
          <w:sz w:val="28"/>
          <w:szCs w:val="28"/>
          <w:u w:val="single"/>
        </w:rPr>
        <w:t>как</w:t>
      </w:r>
      <w:r w:rsidRPr="00441CAB">
        <w:rPr>
          <w:color w:val="000000"/>
          <w:sz w:val="28"/>
          <w:szCs w:val="28"/>
        </w:rPr>
        <w:t xml:space="preserve"> </w:t>
      </w:r>
      <w:r w:rsidRPr="00441CAB">
        <w:rPr>
          <w:color w:val="000000"/>
          <w:sz w:val="28"/>
          <w:szCs w:val="28"/>
          <w:u w:val="single"/>
        </w:rPr>
        <w:t>специалист</w:t>
      </w:r>
      <w:r w:rsidRPr="00441CAB">
        <w:rPr>
          <w:color w:val="000000"/>
          <w:sz w:val="28"/>
          <w:szCs w:val="28"/>
        </w:rPr>
        <w:t xml:space="preserve">! Однако, согласно им же указанным сведениям, занесенным в протокол допроса специалиста, у него </w:t>
      </w:r>
      <w:r w:rsidRPr="00441CAB">
        <w:rPr>
          <w:color w:val="000000"/>
          <w:sz w:val="28"/>
          <w:szCs w:val="28"/>
          <w:u w:val="single"/>
        </w:rPr>
        <w:t>нет ни высшего, ни даже средне-специального образования (!)</w:t>
      </w:r>
      <w:r w:rsidR="008D3AF3" w:rsidRPr="00441CAB">
        <w:rPr>
          <w:color w:val="000000"/>
          <w:sz w:val="28"/>
          <w:szCs w:val="28"/>
          <w:u w:val="single"/>
        </w:rPr>
        <w:t>, в том числе и</w:t>
      </w:r>
      <w:r w:rsidRPr="00441CAB">
        <w:rPr>
          <w:color w:val="000000"/>
          <w:sz w:val="28"/>
          <w:szCs w:val="28"/>
          <w:u w:val="single"/>
        </w:rPr>
        <w:t xml:space="preserve"> в области финансовых рынков</w:t>
      </w:r>
      <w:r w:rsidRPr="00441CAB">
        <w:rPr>
          <w:color w:val="000000"/>
          <w:sz w:val="28"/>
          <w:szCs w:val="28"/>
        </w:rPr>
        <w:t>. Каким же специалистом он тогда является и как можно доверять его показаниям в области финансовых рынков?!</w:t>
      </w:r>
    </w:p>
    <w:p w:rsidR="00EA60DA" w:rsidRPr="00441CAB" w:rsidRDefault="00C2566D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Свидетель Королев Андрей Андреевич, согласно указанных им данных в протоколе допроса от 05.03.2020 года, имеет высшее образование, однако никаких документов, подтверждающих данное обстоятельство</w:t>
      </w:r>
      <w:r w:rsidR="008D3AF3" w:rsidRPr="00441CAB">
        <w:rPr>
          <w:color w:val="000000"/>
          <w:sz w:val="28"/>
          <w:szCs w:val="28"/>
        </w:rPr>
        <w:t>,</w:t>
      </w:r>
      <w:r w:rsidRPr="00441CAB">
        <w:rPr>
          <w:color w:val="000000"/>
          <w:sz w:val="28"/>
          <w:szCs w:val="28"/>
        </w:rPr>
        <w:t xml:space="preserve"> в деле не имеется; работал учителем по предмету «экономика» (не указано где). С осени 2016 года начал </w:t>
      </w:r>
      <w:r w:rsidRPr="00441CAB">
        <w:rPr>
          <w:color w:val="000000"/>
          <w:sz w:val="28"/>
          <w:szCs w:val="28"/>
          <w:u w:val="single"/>
        </w:rPr>
        <w:t>самостоятельно</w:t>
      </w:r>
      <w:r w:rsidRPr="00441CAB">
        <w:rPr>
          <w:color w:val="000000"/>
          <w:sz w:val="28"/>
          <w:szCs w:val="28"/>
        </w:rPr>
        <w:t xml:space="preserve"> (!) изучать и заниматься </w:t>
      </w:r>
      <w:proofErr w:type="spellStart"/>
      <w:r w:rsidRPr="00441CAB">
        <w:rPr>
          <w:color w:val="000000"/>
          <w:sz w:val="28"/>
          <w:szCs w:val="28"/>
        </w:rPr>
        <w:t>майнингом</w:t>
      </w:r>
      <w:proofErr w:type="spellEnd"/>
      <w:r w:rsidRPr="00441CAB">
        <w:rPr>
          <w:color w:val="000000"/>
          <w:sz w:val="28"/>
          <w:szCs w:val="28"/>
        </w:rPr>
        <w:t xml:space="preserve">, но через год бросил это занятие (видимо это изучение и занятие он так и не смог освоить!). </w:t>
      </w:r>
    </w:p>
    <w:p w:rsidR="00EA60DA" w:rsidRPr="00441CAB" w:rsidRDefault="00EA60DA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Эти существен</w:t>
      </w:r>
      <w:r w:rsidR="00A128DC">
        <w:rPr>
          <w:color w:val="000000"/>
          <w:sz w:val="28"/>
          <w:szCs w:val="28"/>
        </w:rPr>
        <w:t>н</w:t>
      </w:r>
      <w:r w:rsidRPr="00441CAB">
        <w:rPr>
          <w:color w:val="000000"/>
          <w:sz w:val="28"/>
          <w:szCs w:val="28"/>
        </w:rPr>
        <w:t xml:space="preserve">ые обстоятельства также были указаны в апелляционной жалобе Семенова А.В., но </w:t>
      </w:r>
      <w:r w:rsidR="00A128DC">
        <w:rPr>
          <w:color w:val="000000"/>
          <w:sz w:val="28"/>
          <w:szCs w:val="28"/>
        </w:rPr>
        <w:t xml:space="preserve">также </w:t>
      </w:r>
      <w:r w:rsidRPr="00441CAB">
        <w:rPr>
          <w:color w:val="000000"/>
          <w:sz w:val="28"/>
          <w:szCs w:val="28"/>
        </w:rPr>
        <w:t>никакого исследования</w:t>
      </w:r>
      <w:r w:rsidR="008D3AF3" w:rsidRPr="00441CAB">
        <w:rPr>
          <w:color w:val="000000"/>
          <w:sz w:val="28"/>
          <w:szCs w:val="28"/>
        </w:rPr>
        <w:t xml:space="preserve"> и мотивировки по данным обстоятельствам</w:t>
      </w:r>
      <w:r w:rsidRPr="00441CAB">
        <w:rPr>
          <w:color w:val="000000"/>
          <w:sz w:val="28"/>
          <w:szCs w:val="28"/>
        </w:rPr>
        <w:t xml:space="preserve"> в постановлении апелляционной инстанции не нашли. </w:t>
      </w:r>
      <w:r w:rsidRPr="00441CAB">
        <w:rPr>
          <w:b/>
          <w:color w:val="000000"/>
          <w:sz w:val="28"/>
          <w:szCs w:val="28"/>
        </w:rPr>
        <w:t>О них вообще в постановлении нет ни одного слова</w:t>
      </w:r>
      <w:r w:rsidRPr="00441CAB">
        <w:rPr>
          <w:color w:val="000000"/>
          <w:sz w:val="28"/>
          <w:szCs w:val="28"/>
        </w:rPr>
        <w:t>!</w:t>
      </w:r>
    </w:p>
    <w:p w:rsidR="00C2566D" w:rsidRPr="00441CAB" w:rsidRDefault="00C2566D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Таким образом, считаю, что суд</w:t>
      </w:r>
      <w:r w:rsidR="008D3AF3" w:rsidRPr="00441CAB">
        <w:rPr>
          <w:color w:val="000000"/>
          <w:sz w:val="28"/>
          <w:szCs w:val="28"/>
        </w:rPr>
        <w:t>ы</w:t>
      </w:r>
      <w:r w:rsidRPr="00441CAB">
        <w:rPr>
          <w:color w:val="000000"/>
          <w:sz w:val="28"/>
          <w:szCs w:val="28"/>
        </w:rPr>
        <w:t xml:space="preserve"> </w:t>
      </w:r>
      <w:r w:rsidR="008D3AF3" w:rsidRPr="00441CAB">
        <w:rPr>
          <w:color w:val="000000"/>
          <w:sz w:val="28"/>
          <w:szCs w:val="28"/>
        </w:rPr>
        <w:t xml:space="preserve">первой инстанции и апелляционной инстанции </w:t>
      </w:r>
      <w:r w:rsidRPr="00441CAB">
        <w:rPr>
          <w:color w:val="000000"/>
          <w:sz w:val="28"/>
          <w:szCs w:val="28"/>
        </w:rPr>
        <w:t>необоснованно и неправомерно фактически отверг</w:t>
      </w:r>
      <w:r w:rsidR="008D3AF3" w:rsidRPr="00441CAB">
        <w:rPr>
          <w:color w:val="000000"/>
          <w:sz w:val="28"/>
          <w:szCs w:val="28"/>
        </w:rPr>
        <w:t>ли</w:t>
      </w:r>
      <w:r w:rsidRPr="00441CAB">
        <w:rPr>
          <w:color w:val="000000"/>
          <w:sz w:val="28"/>
          <w:szCs w:val="28"/>
        </w:rPr>
        <w:t xml:space="preserve"> результаты двух проведенных компьютерно-технических судебных экспертиз, проведенных высококвалифицированным и дипломированным судебным экспертом. И совершенно необоснованно сослал</w:t>
      </w:r>
      <w:r w:rsidR="008D3AF3" w:rsidRPr="00441CAB">
        <w:rPr>
          <w:color w:val="000000"/>
          <w:sz w:val="28"/>
          <w:szCs w:val="28"/>
        </w:rPr>
        <w:t>ись</w:t>
      </w:r>
      <w:r w:rsidRPr="00441CAB">
        <w:rPr>
          <w:color w:val="000000"/>
          <w:sz w:val="28"/>
          <w:szCs w:val="28"/>
        </w:rPr>
        <w:t xml:space="preserve"> на показания </w:t>
      </w:r>
      <w:proofErr w:type="spellStart"/>
      <w:r w:rsidRPr="00441CAB">
        <w:rPr>
          <w:color w:val="000000"/>
          <w:sz w:val="28"/>
          <w:szCs w:val="28"/>
        </w:rPr>
        <w:t>Анферова</w:t>
      </w:r>
      <w:proofErr w:type="spellEnd"/>
      <w:r w:rsidRPr="00441CAB">
        <w:rPr>
          <w:color w:val="000000"/>
          <w:sz w:val="28"/>
          <w:szCs w:val="28"/>
        </w:rPr>
        <w:t xml:space="preserve"> Р.А. и Королева А.А., познания которых в области финансовых рынков и </w:t>
      </w:r>
      <w:proofErr w:type="spellStart"/>
      <w:r w:rsidRPr="00441CAB">
        <w:rPr>
          <w:color w:val="000000"/>
          <w:sz w:val="28"/>
          <w:szCs w:val="28"/>
        </w:rPr>
        <w:t>майнинга</w:t>
      </w:r>
      <w:proofErr w:type="spellEnd"/>
      <w:r w:rsidRPr="00441CAB">
        <w:rPr>
          <w:color w:val="000000"/>
          <w:sz w:val="28"/>
          <w:szCs w:val="28"/>
        </w:rPr>
        <w:t xml:space="preserve"> соответственно ничем не подтверждены!</w:t>
      </w:r>
    </w:p>
    <w:p w:rsidR="004D1B49" w:rsidRPr="00441CAB" w:rsidRDefault="004D1B49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</w:p>
    <w:p w:rsidR="004D1B49" w:rsidRPr="00441CAB" w:rsidRDefault="004D1B49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На предварительном следствии не был допрошен генеральный директор ООО «Семейный кредит» Карпов А.А., хотя его ответ на адвокатский запрос </w:t>
      </w:r>
      <w:r w:rsidRPr="00441CAB">
        <w:rPr>
          <w:color w:val="000000"/>
          <w:sz w:val="28"/>
          <w:szCs w:val="28"/>
        </w:rPr>
        <w:lastRenderedPageBreak/>
        <w:t xml:space="preserve">был приобщен к материалам дела. Карпов А.А. имел сведения о деятельности данной организации, подписывал документы за </w:t>
      </w:r>
      <w:proofErr w:type="spellStart"/>
      <w:r w:rsidRPr="00441CAB">
        <w:rPr>
          <w:color w:val="000000"/>
          <w:sz w:val="28"/>
          <w:szCs w:val="28"/>
        </w:rPr>
        <w:t>Руссакова</w:t>
      </w:r>
      <w:proofErr w:type="spellEnd"/>
      <w:r w:rsidRPr="00441CAB">
        <w:rPr>
          <w:color w:val="000000"/>
          <w:sz w:val="28"/>
          <w:szCs w:val="28"/>
        </w:rPr>
        <w:t xml:space="preserve"> В.П., когда тот являлся директором ООО «Семейный кредит», а также мог ответить на другие </w:t>
      </w:r>
      <w:r w:rsidRPr="00441CAB">
        <w:rPr>
          <w:color w:val="000000"/>
          <w:sz w:val="28"/>
          <w:szCs w:val="28"/>
          <w:u w:val="single"/>
        </w:rPr>
        <w:t>вопросы, непосредственно относящиеся к данному уголовному делу</w:t>
      </w:r>
      <w:r w:rsidRPr="00441CAB">
        <w:rPr>
          <w:color w:val="000000"/>
          <w:sz w:val="28"/>
          <w:szCs w:val="28"/>
        </w:rPr>
        <w:t xml:space="preserve">. Таким образом, </w:t>
      </w:r>
      <w:r w:rsidR="00E4178D" w:rsidRPr="00E4178D">
        <w:rPr>
          <w:color w:val="000000"/>
          <w:sz w:val="28"/>
          <w:szCs w:val="28"/>
          <w:u w:val="single"/>
        </w:rPr>
        <w:t xml:space="preserve">именно </w:t>
      </w:r>
      <w:r w:rsidRPr="00E4178D">
        <w:rPr>
          <w:color w:val="000000"/>
          <w:sz w:val="28"/>
          <w:szCs w:val="28"/>
          <w:u w:val="single"/>
        </w:rPr>
        <w:t>Карпов А.А.</w:t>
      </w:r>
      <w:r w:rsidR="00E4178D" w:rsidRPr="00E4178D">
        <w:rPr>
          <w:color w:val="000000"/>
          <w:sz w:val="28"/>
          <w:szCs w:val="28"/>
          <w:u w:val="single"/>
        </w:rPr>
        <w:t xml:space="preserve"> являлся руководителем </w:t>
      </w:r>
      <w:r w:rsidR="00E4178D" w:rsidRPr="00E4178D">
        <w:rPr>
          <w:color w:val="000000"/>
          <w:sz w:val="28"/>
          <w:szCs w:val="28"/>
          <w:u w:val="single"/>
        </w:rPr>
        <w:t>ООО «Семейный кредит»</w:t>
      </w:r>
      <w:r w:rsidR="00E4178D" w:rsidRPr="00E4178D">
        <w:rPr>
          <w:color w:val="000000"/>
          <w:sz w:val="28"/>
          <w:szCs w:val="28"/>
          <w:u w:val="single"/>
        </w:rPr>
        <w:t xml:space="preserve"> при проведении предварительного следствия и, соответственно,</w:t>
      </w:r>
      <w:r w:rsidRPr="00E4178D">
        <w:rPr>
          <w:color w:val="000000"/>
          <w:sz w:val="28"/>
          <w:szCs w:val="28"/>
          <w:u w:val="single"/>
        </w:rPr>
        <w:t xml:space="preserve"> является очень важным свидетелем, а может и «другим» </w:t>
      </w:r>
      <w:bookmarkStart w:id="0" w:name="_GoBack"/>
      <w:bookmarkEnd w:id="0"/>
      <w:r w:rsidRPr="00E4178D">
        <w:rPr>
          <w:color w:val="000000"/>
          <w:sz w:val="28"/>
          <w:szCs w:val="28"/>
          <w:u w:val="single"/>
        </w:rPr>
        <w:t>фигурантом данного уголовного дела</w:t>
      </w:r>
      <w:r w:rsidRPr="00441CAB">
        <w:rPr>
          <w:color w:val="000000"/>
          <w:sz w:val="28"/>
          <w:szCs w:val="28"/>
        </w:rPr>
        <w:t>. Искать его не было необходимости, так как все его данные были предоставлены следствию стороной защиты, но следствие его не допросило ни по деятельност</w:t>
      </w:r>
      <w:proofErr w:type="gramStart"/>
      <w:r w:rsidRPr="00441CAB">
        <w:rPr>
          <w:color w:val="000000"/>
          <w:sz w:val="28"/>
          <w:szCs w:val="28"/>
        </w:rPr>
        <w:t>и ООО</w:t>
      </w:r>
      <w:proofErr w:type="gramEnd"/>
      <w:r w:rsidRPr="00441CAB">
        <w:rPr>
          <w:color w:val="000000"/>
          <w:sz w:val="28"/>
          <w:szCs w:val="28"/>
        </w:rPr>
        <w:t xml:space="preserve"> «Семейный кредит», ни по аренде помещений в г. Перми, ни по отношениям ООО «Семейный кредит» с Семеновым А.В. и </w:t>
      </w:r>
      <w:proofErr w:type="spellStart"/>
      <w:r w:rsidRPr="00441CAB">
        <w:rPr>
          <w:color w:val="000000"/>
          <w:sz w:val="28"/>
          <w:szCs w:val="28"/>
        </w:rPr>
        <w:t>Поздеевой</w:t>
      </w:r>
      <w:proofErr w:type="spellEnd"/>
      <w:r w:rsidRPr="00441CAB">
        <w:rPr>
          <w:color w:val="000000"/>
          <w:sz w:val="28"/>
          <w:szCs w:val="28"/>
        </w:rPr>
        <w:t xml:space="preserve"> Н.Г. </w:t>
      </w:r>
    </w:p>
    <w:p w:rsidR="004D1B49" w:rsidRPr="00441CAB" w:rsidRDefault="004D1B49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Также не были установлены и допрошены и другие лица, непосредственно связанные с организацией деятельност</w:t>
      </w:r>
      <w:proofErr w:type="gramStart"/>
      <w:r w:rsidRPr="00441CAB">
        <w:rPr>
          <w:color w:val="000000"/>
          <w:sz w:val="28"/>
          <w:szCs w:val="28"/>
        </w:rPr>
        <w:t>и ООО</w:t>
      </w:r>
      <w:proofErr w:type="gramEnd"/>
      <w:r w:rsidRPr="00441CAB">
        <w:rPr>
          <w:color w:val="000000"/>
          <w:sz w:val="28"/>
          <w:szCs w:val="28"/>
        </w:rPr>
        <w:t xml:space="preserve"> «Семейный кредит» в г. Перми: Малыгина Анна, Пикалов Тимур и Лукин Андрей. Свидетели, допрошенные по уголовному делу говорят, что видели их в г. Перми, и  они представлялись сотрудникам</w:t>
      </w:r>
      <w:proofErr w:type="gramStart"/>
      <w:r w:rsidRPr="00441CAB">
        <w:rPr>
          <w:color w:val="000000"/>
          <w:sz w:val="28"/>
          <w:szCs w:val="28"/>
        </w:rPr>
        <w:t>и ООО</w:t>
      </w:r>
      <w:proofErr w:type="gramEnd"/>
      <w:r w:rsidRPr="00441CAB">
        <w:rPr>
          <w:color w:val="000000"/>
          <w:sz w:val="28"/>
          <w:szCs w:val="28"/>
        </w:rPr>
        <w:t xml:space="preserve"> «Семейный кредит» из г. Казань.</w:t>
      </w:r>
      <w:r w:rsidR="008D3AF3" w:rsidRPr="00441CAB">
        <w:rPr>
          <w:color w:val="000000"/>
          <w:sz w:val="28"/>
          <w:szCs w:val="28"/>
        </w:rPr>
        <w:t xml:space="preserve"> Более того, д</w:t>
      </w:r>
      <w:r w:rsidRPr="00441CAB">
        <w:rPr>
          <w:color w:val="000000"/>
          <w:sz w:val="28"/>
          <w:szCs w:val="28"/>
        </w:rPr>
        <w:t xml:space="preserve">опрошенная по ходатайству защиты в судебном заседании апелляционной инстанции свидетель </w:t>
      </w:r>
      <w:proofErr w:type="spellStart"/>
      <w:r w:rsidRPr="00441CAB">
        <w:rPr>
          <w:color w:val="000000"/>
          <w:sz w:val="28"/>
          <w:szCs w:val="28"/>
        </w:rPr>
        <w:t>Галиуллин</w:t>
      </w:r>
      <w:r w:rsidR="007F545B">
        <w:rPr>
          <w:color w:val="000000"/>
          <w:sz w:val="28"/>
          <w:szCs w:val="28"/>
        </w:rPr>
        <w:t>а</w:t>
      </w:r>
      <w:proofErr w:type="spellEnd"/>
      <w:r w:rsidR="007F545B">
        <w:rPr>
          <w:color w:val="000000"/>
          <w:sz w:val="28"/>
          <w:szCs w:val="28"/>
        </w:rPr>
        <w:t xml:space="preserve"> Е.С. показала, что именно Пикало</w:t>
      </w:r>
      <w:r w:rsidRPr="00441CAB">
        <w:rPr>
          <w:color w:val="000000"/>
          <w:sz w:val="28"/>
          <w:szCs w:val="28"/>
        </w:rPr>
        <w:t xml:space="preserve">в Тимур просил ее подыскать ему для работы в Перми специалиста по </w:t>
      </w:r>
      <w:proofErr w:type="gramStart"/>
      <w:r w:rsidRPr="00441CAB">
        <w:rPr>
          <w:color w:val="000000"/>
          <w:sz w:val="28"/>
          <w:szCs w:val="28"/>
        </w:rPr>
        <w:t>компьютерам</w:t>
      </w:r>
      <w:proofErr w:type="gramEnd"/>
      <w:r w:rsidRPr="00441CAB">
        <w:rPr>
          <w:color w:val="000000"/>
          <w:sz w:val="28"/>
          <w:szCs w:val="28"/>
        </w:rPr>
        <w:t xml:space="preserve"> и она дала </w:t>
      </w:r>
      <w:r w:rsidR="008D3AF3" w:rsidRPr="00441CAB">
        <w:rPr>
          <w:color w:val="000000"/>
          <w:sz w:val="28"/>
          <w:szCs w:val="28"/>
        </w:rPr>
        <w:t xml:space="preserve">ему </w:t>
      </w:r>
      <w:r w:rsidRPr="00441CAB">
        <w:rPr>
          <w:color w:val="000000"/>
          <w:sz w:val="28"/>
          <w:szCs w:val="28"/>
        </w:rPr>
        <w:t>данные Семенова А.В., который в то время работал в ее клубе в качестве специал</w:t>
      </w:r>
      <w:r w:rsidR="007F545B">
        <w:rPr>
          <w:color w:val="000000"/>
          <w:sz w:val="28"/>
          <w:szCs w:val="28"/>
        </w:rPr>
        <w:t>иста по компьютерам. Именно Пикало</w:t>
      </w:r>
      <w:r w:rsidRPr="00441CAB">
        <w:rPr>
          <w:color w:val="000000"/>
          <w:sz w:val="28"/>
          <w:szCs w:val="28"/>
        </w:rPr>
        <w:t>в говорил ей, что хочет организовать новое дело в Перми.</w:t>
      </w:r>
    </w:p>
    <w:p w:rsidR="005C6F8E" w:rsidRPr="00441CAB" w:rsidRDefault="005C6F8E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</w:p>
    <w:p w:rsidR="00584483" w:rsidRPr="00441CAB" w:rsidRDefault="00584483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proofErr w:type="gramStart"/>
      <w:r w:rsidRPr="00441CAB">
        <w:rPr>
          <w:color w:val="000000"/>
          <w:sz w:val="28"/>
          <w:szCs w:val="28"/>
        </w:rPr>
        <w:t>Суды первой инстанции и апелляционной инстанции сослались на показания свидетелей из сотрудников ООО «Семейный кредит», показания лиц, участвовавших в ОРМ в доказательство того, что в действиях Семенова А.В. есть состав преступления, предусмотренного ч.2 ст. 171.2 К РФ</w:t>
      </w:r>
      <w:r w:rsidR="005C6F8E" w:rsidRPr="00441CAB">
        <w:rPr>
          <w:color w:val="000000"/>
          <w:sz w:val="28"/>
          <w:szCs w:val="28"/>
        </w:rPr>
        <w:t>,</w:t>
      </w:r>
      <w:r w:rsidRPr="00441CAB">
        <w:rPr>
          <w:color w:val="000000"/>
          <w:sz w:val="28"/>
          <w:szCs w:val="28"/>
        </w:rPr>
        <w:t xml:space="preserve"> </w:t>
      </w:r>
      <w:r w:rsidR="005C6F8E" w:rsidRPr="00441CAB">
        <w:rPr>
          <w:color w:val="000000"/>
          <w:sz w:val="28"/>
          <w:szCs w:val="28"/>
        </w:rPr>
        <w:t>а</w:t>
      </w:r>
      <w:r w:rsidRPr="00441CAB">
        <w:rPr>
          <w:color w:val="000000"/>
          <w:sz w:val="28"/>
          <w:szCs w:val="28"/>
        </w:rPr>
        <w:t xml:space="preserve"> оргтехника, находившаяся в помещении по адресу: г. Пермь, шоссе Космонавтов, 4 и изъятая в ходе ОРМ, использовалась для организации азартных</w:t>
      </w:r>
      <w:proofErr w:type="gramEnd"/>
      <w:r w:rsidRPr="00441CAB">
        <w:rPr>
          <w:color w:val="000000"/>
          <w:sz w:val="28"/>
          <w:szCs w:val="28"/>
        </w:rPr>
        <w:t xml:space="preserve"> игр.</w:t>
      </w:r>
    </w:p>
    <w:p w:rsidR="00AD4296" w:rsidRPr="00441CAB" w:rsidRDefault="00AD4296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proofErr w:type="gramStart"/>
      <w:r w:rsidRPr="00441CAB">
        <w:rPr>
          <w:color w:val="000000"/>
          <w:sz w:val="28"/>
          <w:szCs w:val="28"/>
        </w:rPr>
        <w:t xml:space="preserve">Но помещения ООО «Семейный кредит» арендовало еще и по другим адресам в Свердловском </w:t>
      </w:r>
      <w:r w:rsidR="005C6F8E" w:rsidRPr="00441CAB">
        <w:rPr>
          <w:color w:val="000000"/>
          <w:sz w:val="28"/>
          <w:szCs w:val="28"/>
        </w:rPr>
        <w:t>и Индустриальном районах г</w:t>
      </w:r>
      <w:r w:rsidRPr="00441CAB">
        <w:rPr>
          <w:color w:val="000000"/>
          <w:sz w:val="28"/>
          <w:szCs w:val="28"/>
        </w:rPr>
        <w:t>. Перми.</w:t>
      </w:r>
      <w:proofErr w:type="gramEnd"/>
      <w:r w:rsidRPr="00441CAB">
        <w:rPr>
          <w:color w:val="000000"/>
          <w:sz w:val="28"/>
          <w:szCs w:val="28"/>
        </w:rPr>
        <w:t xml:space="preserve"> Там находилась такая же оргтехника, которая использовалась для </w:t>
      </w:r>
      <w:proofErr w:type="spellStart"/>
      <w:r w:rsidRPr="00441CAB">
        <w:rPr>
          <w:color w:val="000000"/>
          <w:sz w:val="28"/>
          <w:szCs w:val="28"/>
        </w:rPr>
        <w:t>криптомайнинга</w:t>
      </w:r>
      <w:proofErr w:type="spellEnd"/>
      <w:r w:rsidRPr="00441CAB">
        <w:rPr>
          <w:color w:val="000000"/>
          <w:sz w:val="28"/>
          <w:szCs w:val="28"/>
        </w:rPr>
        <w:t xml:space="preserve">, </w:t>
      </w:r>
      <w:r w:rsidR="005C6F8E" w:rsidRPr="00441CAB">
        <w:rPr>
          <w:color w:val="000000"/>
          <w:sz w:val="28"/>
          <w:szCs w:val="28"/>
        </w:rPr>
        <w:t>работал</w:t>
      </w:r>
      <w:r w:rsidRPr="00441CAB">
        <w:rPr>
          <w:color w:val="000000"/>
          <w:sz w:val="28"/>
          <w:szCs w:val="28"/>
        </w:rPr>
        <w:t xml:space="preserve"> такой же персонал. В ходе других ОРМ и в этих помещениях проводились изъятия оргтехники, допрашивался персонал </w:t>
      </w:r>
      <w:r w:rsidR="005C6F8E" w:rsidRPr="00441CAB">
        <w:rPr>
          <w:color w:val="000000"/>
          <w:sz w:val="28"/>
          <w:szCs w:val="28"/>
        </w:rPr>
        <w:t xml:space="preserve">ООО «Семейный кредит» </w:t>
      </w:r>
      <w:r w:rsidRPr="00441CAB">
        <w:rPr>
          <w:color w:val="000000"/>
          <w:sz w:val="28"/>
          <w:szCs w:val="28"/>
        </w:rPr>
        <w:t>и лица, участвовавшие в проведении ОРМ.</w:t>
      </w:r>
    </w:p>
    <w:p w:rsidR="00584483" w:rsidRPr="00441CAB" w:rsidRDefault="00AD4296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Тем не менее, </w:t>
      </w:r>
      <w:r w:rsidR="00584483" w:rsidRPr="00441CAB">
        <w:rPr>
          <w:color w:val="000000"/>
          <w:sz w:val="28"/>
          <w:szCs w:val="28"/>
        </w:rPr>
        <w:t xml:space="preserve">18.09.2020 года следователем </w:t>
      </w:r>
      <w:proofErr w:type="gramStart"/>
      <w:r w:rsidR="00584483" w:rsidRPr="00441CAB">
        <w:rPr>
          <w:color w:val="000000"/>
          <w:sz w:val="28"/>
          <w:szCs w:val="28"/>
        </w:rPr>
        <w:t>СО</w:t>
      </w:r>
      <w:proofErr w:type="gramEnd"/>
      <w:r w:rsidR="00584483" w:rsidRPr="00441CAB">
        <w:rPr>
          <w:color w:val="000000"/>
          <w:sz w:val="28"/>
          <w:szCs w:val="28"/>
        </w:rPr>
        <w:t xml:space="preserve"> </w:t>
      </w:r>
      <w:proofErr w:type="gramStart"/>
      <w:r w:rsidR="00584483" w:rsidRPr="00441CAB">
        <w:rPr>
          <w:color w:val="000000"/>
          <w:sz w:val="28"/>
          <w:szCs w:val="28"/>
        </w:rPr>
        <w:t>по</w:t>
      </w:r>
      <w:proofErr w:type="gramEnd"/>
      <w:r w:rsidR="00584483" w:rsidRPr="00441CAB">
        <w:rPr>
          <w:color w:val="000000"/>
          <w:sz w:val="28"/>
          <w:szCs w:val="28"/>
        </w:rPr>
        <w:t xml:space="preserve"> Свердловскому району г. Перми СУ СК РФ по Пермскому краю старшим лейтенантом юстиции Чащиным Н.А. было вынесено постановление об отказе в возбуждении уголовного дела по сообщению о незаконной организации и проведению азартных игр по адресу: г. Пермь, ул. Куйбышева,</w:t>
      </w:r>
      <w:r w:rsidR="00A128DC">
        <w:rPr>
          <w:color w:val="000000"/>
          <w:sz w:val="28"/>
          <w:szCs w:val="28"/>
        </w:rPr>
        <w:t xml:space="preserve"> </w:t>
      </w:r>
      <w:r w:rsidR="00584483" w:rsidRPr="00441CAB">
        <w:rPr>
          <w:color w:val="000000"/>
          <w:sz w:val="28"/>
          <w:szCs w:val="28"/>
        </w:rPr>
        <w:t>97. Это постановление имеется в материалах дела.</w:t>
      </w:r>
    </w:p>
    <w:p w:rsidR="00584483" w:rsidRDefault="005C6F8E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proofErr w:type="gramStart"/>
      <w:r w:rsidRPr="00441CAB">
        <w:rPr>
          <w:color w:val="000000"/>
          <w:sz w:val="28"/>
          <w:szCs w:val="28"/>
        </w:rPr>
        <w:t xml:space="preserve">Также </w:t>
      </w:r>
      <w:r w:rsidR="00584483" w:rsidRPr="00441CAB">
        <w:rPr>
          <w:color w:val="000000"/>
          <w:sz w:val="28"/>
          <w:szCs w:val="28"/>
        </w:rPr>
        <w:t xml:space="preserve">18.12.2020 года следователем СО по Свердловскому району г. Перми СУ СК РФ по Пермскому краю старшим лейтенантом юстиции </w:t>
      </w:r>
      <w:r w:rsidR="00584483" w:rsidRPr="00441CAB">
        <w:rPr>
          <w:color w:val="000000"/>
          <w:sz w:val="28"/>
          <w:szCs w:val="28"/>
        </w:rPr>
        <w:lastRenderedPageBreak/>
        <w:t>Чащиным Н.А. было вынесено еще одно постановление об отказе в возбуждении уголовного дела по сообщению о незаконной организации и проведению азартных игр по адресу: г. Пермь, ул. Куйбышева,</w:t>
      </w:r>
      <w:r w:rsidR="00A128DC">
        <w:rPr>
          <w:color w:val="000000"/>
          <w:sz w:val="28"/>
          <w:szCs w:val="28"/>
        </w:rPr>
        <w:t xml:space="preserve"> </w:t>
      </w:r>
      <w:r w:rsidR="00584483" w:rsidRPr="00441CAB">
        <w:rPr>
          <w:color w:val="000000"/>
          <w:sz w:val="28"/>
          <w:szCs w:val="28"/>
        </w:rPr>
        <w:t>97, г. Пермь, ул. Куйбышева, 112а и г. Пермь, ул. Солдатова,</w:t>
      </w:r>
      <w:r w:rsidR="00A128DC">
        <w:rPr>
          <w:color w:val="000000"/>
          <w:sz w:val="28"/>
          <w:szCs w:val="28"/>
        </w:rPr>
        <w:t xml:space="preserve"> </w:t>
      </w:r>
      <w:r w:rsidR="00584483" w:rsidRPr="00441CAB">
        <w:rPr>
          <w:color w:val="000000"/>
          <w:sz w:val="28"/>
          <w:szCs w:val="28"/>
        </w:rPr>
        <w:t>15</w:t>
      </w:r>
      <w:proofErr w:type="gramEnd"/>
      <w:r w:rsidR="00584483" w:rsidRPr="00441CAB">
        <w:rPr>
          <w:color w:val="000000"/>
          <w:sz w:val="28"/>
          <w:szCs w:val="28"/>
        </w:rPr>
        <w:t xml:space="preserve"> в отношении </w:t>
      </w:r>
      <w:r w:rsidRPr="00441CAB">
        <w:rPr>
          <w:color w:val="000000"/>
          <w:sz w:val="28"/>
          <w:szCs w:val="28"/>
        </w:rPr>
        <w:t>Семенова А.В.</w:t>
      </w:r>
      <w:r w:rsidR="00584483" w:rsidRPr="00441CAB">
        <w:rPr>
          <w:color w:val="000000"/>
          <w:sz w:val="28"/>
          <w:szCs w:val="28"/>
        </w:rPr>
        <w:t xml:space="preserve"> за отсутствием состава преступления, которое тоже имеется в материалах дела.</w:t>
      </w:r>
    </w:p>
    <w:p w:rsidR="007F545B" w:rsidRPr="00441CAB" w:rsidRDefault="007F545B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16.12</w:t>
      </w:r>
      <w:r w:rsidRPr="00441CAB">
        <w:rPr>
          <w:color w:val="000000"/>
          <w:sz w:val="28"/>
          <w:szCs w:val="28"/>
        </w:rPr>
        <w:t xml:space="preserve">.2020 года следователем СО по </w:t>
      </w:r>
      <w:r>
        <w:rPr>
          <w:color w:val="000000"/>
          <w:sz w:val="28"/>
          <w:szCs w:val="28"/>
        </w:rPr>
        <w:t>Индустриальн</w:t>
      </w:r>
      <w:r w:rsidRPr="00441CAB">
        <w:rPr>
          <w:color w:val="000000"/>
          <w:sz w:val="28"/>
          <w:szCs w:val="28"/>
        </w:rPr>
        <w:t xml:space="preserve">ому району г. Перми СУ СК РФ по Пермскому краю старшим лейтенантом юстиции </w:t>
      </w:r>
      <w:proofErr w:type="spellStart"/>
      <w:r>
        <w:rPr>
          <w:color w:val="000000"/>
          <w:sz w:val="28"/>
          <w:szCs w:val="28"/>
        </w:rPr>
        <w:t>Можаровой</w:t>
      </w:r>
      <w:proofErr w:type="spellEnd"/>
      <w:r>
        <w:rPr>
          <w:color w:val="000000"/>
          <w:sz w:val="28"/>
          <w:szCs w:val="28"/>
        </w:rPr>
        <w:t xml:space="preserve"> А.К.</w:t>
      </w:r>
      <w:r w:rsidRPr="00441CAB">
        <w:rPr>
          <w:color w:val="000000"/>
          <w:sz w:val="28"/>
          <w:szCs w:val="28"/>
        </w:rPr>
        <w:t xml:space="preserve"> было вынесено постановление об отказе в возбуждении уголовного дела по сообщению о незаконной организации и проведению азартных игр </w:t>
      </w:r>
      <w:r>
        <w:rPr>
          <w:color w:val="000000"/>
          <w:sz w:val="28"/>
          <w:szCs w:val="28"/>
        </w:rPr>
        <w:t xml:space="preserve">Семеновым А.В., </w:t>
      </w:r>
      <w:proofErr w:type="spellStart"/>
      <w:r>
        <w:rPr>
          <w:color w:val="000000"/>
          <w:sz w:val="28"/>
          <w:szCs w:val="28"/>
        </w:rPr>
        <w:t>Поздеевой</w:t>
      </w:r>
      <w:proofErr w:type="spellEnd"/>
      <w:r>
        <w:rPr>
          <w:color w:val="000000"/>
          <w:sz w:val="28"/>
          <w:szCs w:val="28"/>
        </w:rPr>
        <w:t xml:space="preserve"> Н.Г. и другими неустановленными лицами, действующими в группе лиц по предварительному сговору, в игорном заведении </w:t>
      </w:r>
      <w:r w:rsidRPr="00441CAB">
        <w:rPr>
          <w:color w:val="000000"/>
          <w:sz w:val="28"/>
          <w:szCs w:val="28"/>
        </w:rPr>
        <w:t>по</w:t>
      </w:r>
      <w:proofErr w:type="gramEnd"/>
      <w:r w:rsidRPr="00441CAB">
        <w:rPr>
          <w:color w:val="000000"/>
          <w:sz w:val="28"/>
          <w:szCs w:val="28"/>
        </w:rPr>
        <w:t xml:space="preserve"> адресу: г. Пермь, </w:t>
      </w:r>
      <w:r>
        <w:rPr>
          <w:color w:val="000000"/>
          <w:sz w:val="28"/>
          <w:szCs w:val="28"/>
        </w:rPr>
        <w:t>шоссе Космонавтов, 115а</w:t>
      </w:r>
      <w:r w:rsidRPr="00441CAB">
        <w:rPr>
          <w:color w:val="000000"/>
          <w:sz w:val="28"/>
          <w:szCs w:val="28"/>
        </w:rPr>
        <w:t>.</w:t>
      </w:r>
    </w:p>
    <w:p w:rsidR="00AD4296" w:rsidRPr="00441CAB" w:rsidRDefault="00AD4296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Таким образом, при </w:t>
      </w:r>
      <w:r w:rsidRPr="00A128DC">
        <w:rPr>
          <w:color w:val="000000"/>
          <w:sz w:val="28"/>
          <w:szCs w:val="28"/>
          <w:u w:val="single"/>
        </w:rPr>
        <w:t>совершенно аналогичных обстоятельствах</w:t>
      </w:r>
      <w:r w:rsidRPr="00441CAB">
        <w:rPr>
          <w:color w:val="000000"/>
          <w:sz w:val="28"/>
          <w:szCs w:val="28"/>
        </w:rPr>
        <w:t xml:space="preserve"> (!) ни СК по Свердловскому району г. Перми, ни СК по Индустриальному району г. Перми не нашли состава преступления, предусмотренного ч.2 ст.171.2 УК РФ, в действиях Семенова А.В., хотя в этих материалах имелись</w:t>
      </w:r>
      <w:r w:rsidR="005C6F8E" w:rsidRPr="00441CAB">
        <w:rPr>
          <w:color w:val="000000"/>
          <w:sz w:val="28"/>
          <w:szCs w:val="28"/>
        </w:rPr>
        <w:t xml:space="preserve"> фактически</w:t>
      </w:r>
      <w:r w:rsidRPr="00441CAB">
        <w:rPr>
          <w:color w:val="000000"/>
          <w:sz w:val="28"/>
          <w:szCs w:val="28"/>
        </w:rPr>
        <w:t xml:space="preserve"> </w:t>
      </w:r>
      <w:r w:rsidR="005C6F8E" w:rsidRPr="00441CAB">
        <w:rPr>
          <w:color w:val="000000"/>
          <w:sz w:val="28"/>
          <w:szCs w:val="28"/>
        </w:rPr>
        <w:t xml:space="preserve">такие же </w:t>
      </w:r>
      <w:r w:rsidRPr="00441CAB">
        <w:rPr>
          <w:color w:val="000000"/>
          <w:sz w:val="28"/>
          <w:szCs w:val="28"/>
        </w:rPr>
        <w:t>доказательства.</w:t>
      </w:r>
      <w:r w:rsidR="005C6F8E" w:rsidRPr="00441CAB">
        <w:rPr>
          <w:color w:val="000000"/>
          <w:sz w:val="28"/>
          <w:szCs w:val="28"/>
        </w:rPr>
        <w:t xml:space="preserve"> Никто эти постановления не обжаловал.</w:t>
      </w:r>
    </w:p>
    <w:p w:rsidR="00584483" w:rsidRPr="00441CAB" w:rsidRDefault="00584483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Все эти обстоятельства не были учтены ни следствием, ни судом</w:t>
      </w:r>
      <w:r w:rsidR="00AD4296" w:rsidRPr="00441CAB">
        <w:rPr>
          <w:color w:val="000000"/>
          <w:sz w:val="28"/>
          <w:szCs w:val="28"/>
        </w:rPr>
        <w:t xml:space="preserve"> первой инстанции, ни судом апелляционной инстанции!</w:t>
      </w:r>
    </w:p>
    <w:p w:rsidR="004D1B49" w:rsidRPr="00441CAB" w:rsidRDefault="004D1B49" w:rsidP="00441CAB">
      <w:pPr>
        <w:ind w:left="-2" w:firstLineChars="177" w:firstLine="496"/>
        <w:jc w:val="both"/>
        <w:rPr>
          <w:color w:val="000000"/>
          <w:sz w:val="28"/>
          <w:szCs w:val="28"/>
        </w:rPr>
      </w:pPr>
    </w:p>
    <w:p w:rsidR="00C2566D" w:rsidRPr="00441CAB" w:rsidRDefault="00C2566D" w:rsidP="00441CAB">
      <w:pPr>
        <w:ind w:left="1" w:hanging="3"/>
        <w:jc w:val="both"/>
        <w:rPr>
          <w:color w:val="000000"/>
          <w:sz w:val="28"/>
          <w:szCs w:val="28"/>
        </w:rPr>
      </w:pPr>
    </w:p>
    <w:p w:rsidR="00075A89" w:rsidRDefault="00683601" w:rsidP="00441CAB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В т.7 </w:t>
      </w:r>
      <w:proofErr w:type="spellStart"/>
      <w:r w:rsidRPr="00441CAB">
        <w:rPr>
          <w:color w:val="000000"/>
          <w:sz w:val="28"/>
          <w:szCs w:val="28"/>
        </w:rPr>
        <w:t>л.д</w:t>
      </w:r>
      <w:proofErr w:type="spellEnd"/>
      <w:r w:rsidRPr="00441CAB">
        <w:rPr>
          <w:color w:val="000000"/>
          <w:sz w:val="28"/>
          <w:szCs w:val="28"/>
        </w:rPr>
        <w:t xml:space="preserve">. 72-93 имеются документы, которые подтверждают </w:t>
      </w:r>
      <w:r w:rsidR="005C6F8E" w:rsidRPr="00441CAB">
        <w:rPr>
          <w:color w:val="000000"/>
          <w:sz w:val="28"/>
          <w:szCs w:val="28"/>
        </w:rPr>
        <w:t xml:space="preserve">законную </w:t>
      </w:r>
      <w:r w:rsidRPr="00441CAB">
        <w:rPr>
          <w:color w:val="000000"/>
          <w:sz w:val="28"/>
          <w:szCs w:val="28"/>
        </w:rPr>
        <w:t xml:space="preserve">деятельность ООО «Семейный кредит» в г. Перми, трудовые отношения с сотрудниками, платежные поручения об уплате налогов и т.д. </w:t>
      </w:r>
      <w:r w:rsidR="005C6F8E" w:rsidRPr="00441CAB">
        <w:rPr>
          <w:color w:val="000000"/>
          <w:sz w:val="28"/>
          <w:szCs w:val="28"/>
        </w:rPr>
        <w:t xml:space="preserve">Семенов </w:t>
      </w:r>
      <w:r w:rsidRPr="00441CAB">
        <w:rPr>
          <w:color w:val="000000"/>
          <w:sz w:val="28"/>
          <w:szCs w:val="28"/>
        </w:rPr>
        <w:t xml:space="preserve"> не имел доступа ни к счетам организации, ни к печатям, не имел от нее доверенностей, не состоял в учредителях, не являлся ее сотрудником</w:t>
      </w:r>
      <w:r w:rsidR="005C6F8E" w:rsidRPr="00441CAB">
        <w:rPr>
          <w:color w:val="000000"/>
          <w:sz w:val="28"/>
          <w:szCs w:val="28"/>
        </w:rPr>
        <w:t>, договора аренды помещения не заключал</w:t>
      </w:r>
      <w:r w:rsidRPr="00441CAB">
        <w:rPr>
          <w:color w:val="000000"/>
          <w:sz w:val="28"/>
          <w:szCs w:val="28"/>
        </w:rPr>
        <w:t xml:space="preserve">. </w:t>
      </w:r>
    </w:p>
    <w:p w:rsidR="00075A89" w:rsidRDefault="00075A89" w:rsidP="00441CAB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Материалами уголовного дела установлено, что нежилое помещение  </w:t>
      </w:r>
      <w:r w:rsidRPr="00441CAB">
        <w:rPr>
          <w:color w:val="000000"/>
          <w:sz w:val="28"/>
          <w:szCs w:val="28"/>
        </w:rPr>
        <w:t>по адресу: г. Пермь, шоссе Космонавтов,4</w:t>
      </w:r>
      <w:r>
        <w:rPr>
          <w:color w:val="000000"/>
          <w:sz w:val="28"/>
          <w:szCs w:val="28"/>
        </w:rPr>
        <w:t xml:space="preserve"> было взят</w:t>
      </w:r>
      <w:proofErr w:type="gramStart"/>
      <w:r>
        <w:rPr>
          <w:color w:val="000000"/>
          <w:sz w:val="28"/>
          <w:szCs w:val="28"/>
        </w:rPr>
        <w:t xml:space="preserve">о </w:t>
      </w:r>
      <w:r w:rsidRPr="00441CAB">
        <w:rPr>
          <w:color w:val="000000"/>
          <w:sz w:val="28"/>
          <w:szCs w:val="28"/>
        </w:rPr>
        <w:t>ООО</w:t>
      </w:r>
      <w:proofErr w:type="gramEnd"/>
      <w:r w:rsidRPr="00441CAB">
        <w:rPr>
          <w:color w:val="000000"/>
          <w:sz w:val="28"/>
          <w:szCs w:val="28"/>
        </w:rPr>
        <w:t xml:space="preserve"> «Семейный кредит»</w:t>
      </w:r>
      <w:r>
        <w:rPr>
          <w:color w:val="000000"/>
          <w:sz w:val="28"/>
          <w:szCs w:val="28"/>
        </w:rPr>
        <w:t xml:space="preserve"> в субаренду у ООО «</w:t>
      </w:r>
      <w:proofErr w:type="spellStart"/>
      <w:r>
        <w:rPr>
          <w:color w:val="000000"/>
          <w:sz w:val="28"/>
          <w:szCs w:val="28"/>
        </w:rPr>
        <w:t>Крос</w:t>
      </w:r>
      <w:proofErr w:type="spellEnd"/>
      <w:r>
        <w:rPr>
          <w:color w:val="000000"/>
          <w:sz w:val="28"/>
          <w:szCs w:val="28"/>
        </w:rPr>
        <w:t>». К аренде данного помещения Семенов А.В. никакого отношения не имеет: договоров аренды помещения, в том числе по доверенности он не подписывал, по акту помещение не принимал, арендную плату не вносил.</w:t>
      </w:r>
    </w:p>
    <w:p w:rsidR="00683601" w:rsidRPr="00441CAB" w:rsidRDefault="00075A89" w:rsidP="00441CAB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</w:t>
      </w:r>
      <w:r w:rsidR="005C6F8E" w:rsidRPr="00441CAB">
        <w:rPr>
          <w:color w:val="000000"/>
          <w:sz w:val="28"/>
          <w:szCs w:val="28"/>
        </w:rPr>
        <w:t xml:space="preserve"> материалах уголовного дела отсутствуют доказательства, указывающие на то, что Семенов либо иные лица по его указанию устанавливали правила проведения азартных лиц, предоставляли помещение для проведения азартных игр</w:t>
      </w:r>
      <w:r w:rsidR="00C7337A" w:rsidRPr="00441CAB">
        <w:rPr>
          <w:color w:val="000000"/>
          <w:sz w:val="28"/>
          <w:szCs w:val="28"/>
        </w:rPr>
        <w:t xml:space="preserve">, заключали соглашение об участии в азартной игре и выигрыше между участниками, основанные на риске. </w:t>
      </w:r>
      <w:r w:rsidR="00683601" w:rsidRPr="00441CAB">
        <w:rPr>
          <w:color w:val="000000"/>
          <w:sz w:val="28"/>
          <w:szCs w:val="28"/>
        </w:rPr>
        <w:t>Тем не менее</w:t>
      </w:r>
      <w:r w:rsidR="005C6F8E" w:rsidRPr="00441CAB">
        <w:rPr>
          <w:color w:val="000000"/>
          <w:sz w:val="28"/>
          <w:szCs w:val="28"/>
        </w:rPr>
        <w:t>,</w:t>
      </w:r>
      <w:r w:rsidR="00683601" w:rsidRPr="00441CAB">
        <w:rPr>
          <w:color w:val="000000"/>
          <w:sz w:val="28"/>
          <w:szCs w:val="28"/>
        </w:rPr>
        <w:t xml:space="preserve"> суд посчитал </w:t>
      </w:r>
      <w:r w:rsidR="005C6F8E" w:rsidRPr="00441CAB">
        <w:rPr>
          <w:color w:val="000000"/>
          <w:sz w:val="28"/>
          <w:szCs w:val="28"/>
        </w:rPr>
        <w:t>Семенова</w:t>
      </w:r>
      <w:r w:rsidR="00683601" w:rsidRPr="00441CAB">
        <w:rPr>
          <w:color w:val="000000"/>
          <w:sz w:val="28"/>
          <w:szCs w:val="28"/>
        </w:rPr>
        <w:t xml:space="preserve"> организатором</w:t>
      </w:r>
      <w:r w:rsidR="005C6F8E" w:rsidRPr="00441CAB">
        <w:rPr>
          <w:color w:val="000000"/>
          <w:sz w:val="28"/>
          <w:szCs w:val="28"/>
        </w:rPr>
        <w:t xml:space="preserve"> незаконной деятельности</w:t>
      </w:r>
      <w:r w:rsidR="00683601" w:rsidRPr="00441CAB">
        <w:rPr>
          <w:color w:val="000000"/>
          <w:sz w:val="28"/>
          <w:szCs w:val="28"/>
        </w:rPr>
        <w:t>.</w:t>
      </w:r>
    </w:p>
    <w:p w:rsidR="00683601" w:rsidRDefault="00C7337A" w:rsidP="00441CAB">
      <w:pPr>
        <w:ind w:leftChars="0" w:left="1" w:firstLineChars="202" w:firstLine="56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Согласно договора подряда</w:t>
      </w:r>
      <w:r w:rsidR="00D13C5A" w:rsidRPr="00441CAB">
        <w:rPr>
          <w:color w:val="000000"/>
          <w:sz w:val="28"/>
          <w:szCs w:val="28"/>
        </w:rPr>
        <w:t xml:space="preserve"> №ТО/П-2 от 14.09.2019 года</w:t>
      </w:r>
      <w:r w:rsidRPr="00441CAB">
        <w:rPr>
          <w:color w:val="000000"/>
          <w:sz w:val="28"/>
          <w:szCs w:val="28"/>
        </w:rPr>
        <w:t>, заключенного межд</w:t>
      </w:r>
      <w:proofErr w:type="gramStart"/>
      <w:r w:rsidRPr="00441CAB">
        <w:rPr>
          <w:color w:val="000000"/>
          <w:sz w:val="28"/>
          <w:szCs w:val="28"/>
        </w:rPr>
        <w:t>у ООО</w:t>
      </w:r>
      <w:proofErr w:type="gramEnd"/>
      <w:r w:rsidRPr="00441CAB">
        <w:rPr>
          <w:color w:val="000000"/>
          <w:sz w:val="28"/>
          <w:szCs w:val="28"/>
        </w:rPr>
        <w:t xml:space="preserve"> «Семейный кредит» и Семеновым А.В., имеющегося в материалах уголовного дела, Семенов занимался </w:t>
      </w:r>
      <w:r w:rsidR="00D13C5A" w:rsidRPr="00441CAB">
        <w:rPr>
          <w:color w:val="000000"/>
          <w:sz w:val="28"/>
          <w:szCs w:val="28"/>
        </w:rPr>
        <w:t xml:space="preserve">техническим </w:t>
      </w:r>
      <w:r w:rsidRPr="00441CAB">
        <w:rPr>
          <w:color w:val="000000"/>
          <w:sz w:val="28"/>
          <w:szCs w:val="28"/>
        </w:rPr>
        <w:t>ремонтом и обслуживанием оргтехники в ООО «Семейный кредит»</w:t>
      </w:r>
      <w:r w:rsidR="00D13C5A" w:rsidRPr="00441CAB">
        <w:rPr>
          <w:color w:val="000000"/>
          <w:sz w:val="28"/>
          <w:szCs w:val="28"/>
        </w:rPr>
        <w:t xml:space="preserve"> по адресу: г. Пермь, шоссе Космонавтов,4</w:t>
      </w:r>
      <w:r w:rsidRPr="00441CAB">
        <w:rPr>
          <w:color w:val="000000"/>
          <w:sz w:val="28"/>
          <w:szCs w:val="28"/>
        </w:rPr>
        <w:t>, что не является уголовно наказуемым деянием.</w:t>
      </w:r>
    </w:p>
    <w:p w:rsidR="0067327F" w:rsidRPr="00441CAB" w:rsidRDefault="0067327F" w:rsidP="00441CAB">
      <w:pPr>
        <w:ind w:leftChars="0" w:left="1" w:firstLineChars="20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Данные существенные обстоятельства также никаким образом не были учтены судом апелляционной инстанции!</w:t>
      </w:r>
    </w:p>
    <w:p w:rsidR="00A40427" w:rsidRPr="00441CAB" w:rsidRDefault="00A40427" w:rsidP="00441CAB">
      <w:pPr>
        <w:ind w:leftChars="0" w:left="1" w:firstLineChars="202" w:firstLine="566"/>
        <w:jc w:val="both"/>
        <w:rPr>
          <w:color w:val="000000"/>
          <w:sz w:val="28"/>
          <w:szCs w:val="28"/>
        </w:rPr>
      </w:pPr>
    </w:p>
    <w:p w:rsidR="00C7337A" w:rsidRPr="00441CAB" w:rsidRDefault="00C7337A" w:rsidP="00441CAB">
      <w:pPr>
        <w:ind w:leftChars="0" w:left="1" w:firstLineChars="202" w:firstLine="56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Полагаю не доказанным и предварительный сговор на совершение преступления, предусмотренного ст. 171.2 УК РФ между </w:t>
      </w:r>
      <w:proofErr w:type="spellStart"/>
      <w:r w:rsidRPr="00441CAB">
        <w:rPr>
          <w:color w:val="000000"/>
          <w:sz w:val="28"/>
          <w:szCs w:val="28"/>
        </w:rPr>
        <w:t>Поздеевой</w:t>
      </w:r>
      <w:proofErr w:type="spellEnd"/>
      <w:r w:rsidR="00A128DC">
        <w:rPr>
          <w:color w:val="000000"/>
          <w:sz w:val="28"/>
          <w:szCs w:val="28"/>
        </w:rPr>
        <w:t xml:space="preserve"> Н.Г.</w:t>
      </w:r>
      <w:r w:rsidRPr="00441CAB">
        <w:rPr>
          <w:color w:val="000000"/>
          <w:sz w:val="28"/>
          <w:szCs w:val="28"/>
        </w:rPr>
        <w:t xml:space="preserve"> и Семеновым</w:t>
      </w:r>
      <w:r w:rsidR="00A128DC">
        <w:rPr>
          <w:color w:val="000000"/>
          <w:sz w:val="28"/>
          <w:szCs w:val="28"/>
        </w:rPr>
        <w:t xml:space="preserve"> А.В</w:t>
      </w:r>
      <w:r w:rsidRPr="00441CAB">
        <w:rPr>
          <w:color w:val="000000"/>
          <w:sz w:val="28"/>
          <w:szCs w:val="28"/>
        </w:rPr>
        <w:t xml:space="preserve">. </w:t>
      </w:r>
    </w:p>
    <w:p w:rsidR="00A40427" w:rsidRPr="00441CAB" w:rsidRDefault="00A40427" w:rsidP="00441CAB">
      <w:pPr>
        <w:ind w:leftChars="0" w:left="1" w:firstLineChars="202" w:firstLine="56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Согласн</w:t>
      </w:r>
      <w:r w:rsidR="00A128DC">
        <w:rPr>
          <w:color w:val="000000"/>
          <w:sz w:val="28"/>
          <w:szCs w:val="28"/>
        </w:rPr>
        <w:t>о ч.2 ст. 35 УК РФ преступление</w:t>
      </w:r>
      <w:r w:rsidRPr="00441CAB">
        <w:rPr>
          <w:color w:val="000000"/>
          <w:sz w:val="28"/>
          <w:szCs w:val="28"/>
        </w:rPr>
        <w:t xml:space="preserve"> признается совершенным группой лиц по предварительному сговору, если в нем участвовали лица, заранее договорившиеся о совместном совершении преступления. Сговор считается предварительным, если он состоялся до начала совершения преступления и до начала выполнения объективной стороны состава преступления. </w:t>
      </w:r>
    </w:p>
    <w:p w:rsidR="00A40427" w:rsidRPr="00441CAB" w:rsidRDefault="00A40427" w:rsidP="00441CAB">
      <w:pPr>
        <w:ind w:leftChars="0" w:left="1" w:firstLineChars="202" w:firstLine="566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По материалам уголовного дела Семенов</w:t>
      </w:r>
      <w:r w:rsidR="00A128DC">
        <w:rPr>
          <w:color w:val="000000"/>
          <w:sz w:val="28"/>
          <w:szCs w:val="28"/>
        </w:rPr>
        <w:t xml:space="preserve"> А.В.</w:t>
      </w:r>
      <w:r w:rsidRPr="00441CAB">
        <w:rPr>
          <w:color w:val="000000"/>
          <w:sz w:val="28"/>
          <w:szCs w:val="28"/>
        </w:rPr>
        <w:t xml:space="preserve"> и </w:t>
      </w:r>
      <w:proofErr w:type="spellStart"/>
      <w:r w:rsidRPr="00441CAB">
        <w:rPr>
          <w:color w:val="000000"/>
          <w:sz w:val="28"/>
          <w:szCs w:val="28"/>
        </w:rPr>
        <w:t>Поздеева</w:t>
      </w:r>
      <w:proofErr w:type="spellEnd"/>
      <w:r w:rsidR="00A128DC">
        <w:rPr>
          <w:color w:val="000000"/>
          <w:sz w:val="28"/>
          <w:szCs w:val="28"/>
        </w:rPr>
        <w:t xml:space="preserve"> Н.Г.</w:t>
      </w:r>
      <w:r w:rsidRPr="00441CAB">
        <w:rPr>
          <w:color w:val="000000"/>
          <w:sz w:val="28"/>
          <w:szCs w:val="28"/>
        </w:rPr>
        <w:t xml:space="preserve"> ранее были не знакомы. Познакомились</w:t>
      </w:r>
      <w:r w:rsidR="00A128DC">
        <w:rPr>
          <w:color w:val="000000"/>
          <w:sz w:val="28"/>
          <w:szCs w:val="28"/>
        </w:rPr>
        <w:t xml:space="preserve"> они</w:t>
      </w:r>
      <w:r w:rsidRPr="00441CAB">
        <w:rPr>
          <w:color w:val="000000"/>
          <w:sz w:val="28"/>
          <w:szCs w:val="28"/>
        </w:rPr>
        <w:t xml:space="preserve">, когда </w:t>
      </w:r>
      <w:proofErr w:type="spellStart"/>
      <w:r w:rsidRPr="00441CAB">
        <w:rPr>
          <w:color w:val="000000"/>
          <w:sz w:val="28"/>
          <w:szCs w:val="28"/>
        </w:rPr>
        <w:t>Поздееву</w:t>
      </w:r>
      <w:proofErr w:type="spellEnd"/>
      <w:r w:rsidRPr="00441CAB">
        <w:rPr>
          <w:color w:val="000000"/>
          <w:sz w:val="28"/>
          <w:szCs w:val="28"/>
        </w:rPr>
        <w:t xml:space="preserve"> приняли на работу по трудовому договору в ООО «Семейный кредит».</w:t>
      </w:r>
      <w:r w:rsidR="00B13291">
        <w:rPr>
          <w:color w:val="000000"/>
          <w:sz w:val="28"/>
          <w:szCs w:val="28"/>
        </w:rPr>
        <w:t xml:space="preserve"> Причем и Семенов А.В., и </w:t>
      </w:r>
      <w:proofErr w:type="spellStart"/>
      <w:r w:rsidR="00B13291">
        <w:rPr>
          <w:color w:val="000000"/>
          <w:sz w:val="28"/>
          <w:szCs w:val="28"/>
        </w:rPr>
        <w:t>Поздеева</w:t>
      </w:r>
      <w:proofErr w:type="spellEnd"/>
      <w:r w:rsidR="00B13291">
        <w:rPr>
          <w:color w:val="000000"/>
          <w:sz w:val="28"/>
          <w:szCs w:val="28"/>
        </w:rPr>
        <w:t xml:space="preserve"> Н.Г. стали работать в уже созданной и действующей (!)</w:t>
      </w:r>
      <w:r w:rsidRPr="00441CAB">
        <w:rPr>
          <w:color w:val="000000"/>
          <w:sz w:val="28"/>
          <w:szCs w:val="28"/>
        </w:rPr>
        <w:t xml:space="preserve"> </w:t>
      </w:r>
      <w:r w:rsidR="00B13291">
        <w:rPr>
          <w:color w:val="000000"/>
          <w:sz w:val="28"/>
          <w:szCs w:val="28"/>
        </w:rPr>
        <w:t xml:space="preserve">организации, один по договору подряда, а другая – по трудовому договору. </w:t>
      </w:r>
      <w:r w:rsidRPr="00441CAB">
        <w:rPr>
          <w:color w:val="000000"/>
          <w:sz w:val="28"/>
          <w:szCs w:val="28"/>
        </w:rPr>
        <w:t xml:space="preserve">Причем принимал </w:t>
      </w:r>
      <w:proofErr w:type="spellStart"/>
      <w:r w:rsidR="00B13291">
        <w:rPr>
          <w:color w:val="000000"/>
          <w:sz w:val="28"/>
          <w:szCs w:val="28"/>
        </w:rPr>
        <w:t>Поздееву</w:t>
      </w:r>
      <w:proofErr w:type="spellEnd"/>
      <w:r w:rsidR="00B13291">
        <w:rPr>
          <w:color w:val="000000"/>
          <w:sz w:val="28"/>
          <w:szCs w:val="28"/>
        </w:rPr>
        <w:t xml:space="preserve"> Н.Г.</w:t>
      </w:r>
      <w:r w:rsidRPr="00441CAB">
        <w:rPr>
          <w:color w:val="000000"/>
          <w:sz w:val="28"/>
          <w:szCs w:val="28"/>
        </w:rPr>
        <w:t xml:space="preserve"> на работу</w:t>
      </w:r>
      <w:r w:rsidR="00B13291">
        <w:rPr>
          <w:color w:val="000000"/>
          <w:sz w:val="28"/>
          <w:szCs w:val="28"/>
        </w:rPr>
        <w:t xml:space="preserve"> в </w:t>
      </w:r>
      <w:r w:rsidR="00B13291" w:rsidRPr="00441CAB">
        <w:rPr>
          <w:color w:val="000000"/>
          <w:sz w:val="28"/>
          <w:szCs w:val="28"/>
        </w:rPr>
        <w:t xml:space="preserve">ООО «Семейный кредит» </w:t>
      </w:r>
      <w:r w:rsidRPr="00441CAB">
        <w:rPr>
          <w:color w:val="000000"/>
          <w:sz w:val="28"/>
          <w:szCs w:val="28"/>
        </w:rPr>
        <w:t xml:space="preserve"> не Семенов и без какого-либо его участия.</w:t>
      </w:r>
      <w:r w:rsidR="0055611F" w:rsidRPr="00441CAB">
        <w:rPr>
          <w:color w:val="000000"/>
          <w:sz w:val="28"/>
          <w:szCs w:val="28"/>
        </w:rPr>
        <w:t xml:space="preserve"> </w:t>
      </w:r>
      <w:r w:rsidR="00B13291">
        <w:rPr>
          <w:color w:val="000000"/>
          <w:sz w:val="28"/>
          <w:szCs w:val="28"/>
        </w:rPr>
        <w:t>Пришли работать они не одновременно, а в разное время с интервалом в пять месяцев</w:t>
      </w:r>
      <w:r w:rsidR="007F3298">
        <w:rPr>
          <w:color w:val="000000"/>
          <w:sz w:val="28"/>
          <w:szCs w:val="28"/>
        </w:rPr>
        <w:t>, что подтверждается документами и свидетельскими показаниями</w:t>
      </w:r>
      <w:r w:rsidR="00B13291">
        <w:rPr>
          <w:color w:val="000000"/>
          <w:sz w:val="28"/>
          <w:szCs w:val="28"/>
        </w:rPr>
        <w:t xml:space="preserve">. </w:t>
      </w:r>
      <w:r w:rsidR="0055611F" w:rsidRPr="00441CAB">
        <w:rPr>
          <w:color w:val="000000"/>
          <w:sz w:val="28"/>
          <w:szCs w:val="28"/>
        </w:rPr>
        <w:t xml:space="preserve">Их деятельность в </w:t>
      </w:r>
      <w:r w:rsidR="00B13291">
        <w:rPr>
          <w:color w:val="000000"/>
          <w:sz w:val="28"/>
          <w:szCs w:val="28"/>
        </w:rPr>
        <w:t xml:space="preserve">данной организации </w:t>
      </w:r>
      <w:r w:rsidR="0055611F" w:rsidRPr="00441CAB">
        <w:rPr>
          <w:color w:val="000000"/>
          <w:sz w:val="28"/>
          <w:szCs w:val="28"/>
        </w:rPr>
        <w:t>фактически не пересекалась.</w:t>
      </w:r>
      <w:r w:rsidR="009E4BBF" w:rsidRPr="00441CAB">
        <w:rPr>
          <w:color w:val="000000"/>
          <w:sz w:val="28"/>
          <w:szCs w:val="28"/>
        </w:rPr>
        <w:t xml:space="preserve"> В материалах уголовного дела нет доказательств, указывающих</w:t>
      </w:r>
      <w:r w:rsidR="007B1934">
        <w:rPr>
          <w:color w:val="000000"/>
          <w:sz w:val="28"/>
          <w:szCs w:val="28"/>
        </w:rPr>
        <w:t>,</w:t>
      </w:r>
      <w:r w:rsidR="009E4BBF" w:rsidRPr="00441CAB">
        <w:rPr>
          <w:color w:val="000000"/>
          <w:sz w:val="28"/>
          <w:szCs w:val="28"/>
        </w:rPr>
        <w:t xml:space="preserve"> где и когда Семенов А.В. и </w:t>
      </w:r>
      <w:proofErr w:type="spellStart"/>
      <w:r w:rsidR="009E4BBF" w:rsidRPr="00441CAB">
        <w:rPr>
          <w:color w:val="000000"/>
          <w:sz w:val="28"/>
          <w:szCs w:val="28"/>
        </w:rPr>
        <w:t>Поздеева</w:t>
      </w:r>
      <w:proofErr w:type="spellEnd"/>
      <w:r w:rsidR="009E4BBF" w:rsidRPr="00441CAB">
        <w:rPr>
          <w:color w:val="000000"/>
          <w:sz w:val="28"/>
          <w:szCs w:val="28"/>
        </w:rPr>
        <w:t xml:space="preserve"> Н.Г. заранее договорились о совершении инкриминируемого им деяния.</w:t>
      </w:r>
    </w:p>
    <w:p w:rsidR="005850F7" w:rsidRPr="00441CAB" w:rsidRDefault="005850F7" w:rsidP="00441CAB">
      <w:pPr>
        <w:ind w:leftChars="0" w:left="1" w:firstLineChars="202" w:firstLine="566"/>
        <w:jc w:val="both"/>
        <w:rPr>
          <w:color w:val="000000"/>
          <w:sz w:val="28"/>
          <w:szCs w:val="28"/>
        </w:rPr>
      </w:pPr>
    </w:p>
    <w:p w:rsidR="00347E33" w:rsidRPr="00441CAB" w:rsidRDefault="005850F7" w:rsidP="00347E33">
      <w:pPr>
        <w:ind w:left="-2" w:firstLineChars="177" w:firstLine="496"/>
        <w:jc w:val="both"/>
        <w:rPr>
          <w:sz w:val="28"/>
          <w:szCs w:val="28"/>
        </w:rPr>
      </w:pPr>
      <w:r w:rsidRPr="00441CAB">
        <w:rPr>
          <w:sz w:val="28"/>
          <w:szCs w:val="28"/>
        </w:rPr>
        <w:t>В соответствии с нормами УПК РФ, обвинительный приговор не может быть основан на предположениях и постановляется лишь при условии, если в ходе судебного разбирательства виновность подсудимого в совершении преступления достоверно доказана. В связи с этим судам надлежит исходить из того, что обвинительный приговор должен быть постановлен на достоверных доказательствах, когда по делу исследованы все возникшие версии, а имеющиеся противоречия выяснены и оценены (ст. 302 УПК РФ).</w:t>
      </w:r>
    </w:p>
    <w:p w:rsidR="007B1934" w:rsidRDefault="00015E4B" w:rsidP="00887E36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Но если суд кассационной инстанции посчитает, что в действиях Семенова А.В. все же есть состав преступления, предусмотренного ст. 171.2 УК РФ, то</w:t>
      </w:r>
      <w:r w:rsidR="00683601" w:rsidRPr="00441CAB">
        <w:rPr>
          <w:color w:val="000000"/>
          <w:sz w:val="28"/>
          <w:szCs w:val="28"/>
        </w:rPr>
        <w:t xml:space="preserve"> приговор в отношении </w:t>
      </w:r>
      <w:r w:rsidRPr="00441CAB">
        <w:rPr>
          <w:color w:val="000000"/>
          <w:sz w:val="28"/>
          <w:szCs w:val="28"/>
        </w:rPr>
        <w:t>Семенова А.В. все равно является</w:t>
      </w:r>
      <w:r w:rsidR="00683601" w:rsidRPr="00441CAB">
        <w:rPr>
          <w:color w:val="000000"/>
          <w:sz w:val="28"/>
          <w:szCs w:val="28"/>
        </w:rPr>
        <w:t xml:space="preserve"> несправедлив</w:t>
      </w:r>
      <w:r w:rsidRPr="00441CAB">
        <w:rPr>
          <w:color w:val="000000"/>
          <w:sz w:val="28"/>
          <w:szCs w:val="28"/>
        </w:rPr>
        <w:t>ым и чрезмерно суровым</w:t>
      </w:r>
      <w:r w:rsidR="00683601" w:rsidRPr="00441CAB">
        <w:rPr>
          <w:color w:val="000000"/>
          <w:sz w:val="28"/>
          <w:szCs w:val="28"/>
        </w:rPr>
        <w:t xml:space="preserve">. Никакого ущерба в результате </w:t>
      </w:r>
      <w:r w:rsidR="00887E36" w:rsidRPr="00441CAB">
        <w:rPr>
          <w:color w:val="000000"/>
          <w:sz w:val="28"/>
          <w:szCs w:val="28"/>
        </w:rPr>
        <w:t xml:space="preserve">деятельности Семенова А.В. </w:t>
      </w:r>
      <w:r w:rsidR="00683601" w:rsidRPr="00441CAB">
        <w:rPr>
          <w:color w:val="000000"/>
          <w:sz w:val="28"/>
          <w:szCs w:val="28"/>
        </w:rPr>
        <w:t xml:space="preserve"> никому не причинено. </w:t>
      </w:r>
    </w:p>
    <w:p w:rsidR="00683601" w:rsidRPr="00441CAB" w:rsidRDefault="007B1934" w:rsidP="00887E36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Полагаю, что х</w:t>
      </w:r>
      <w:r w:rsidR="00683601" w:rsidRPr="00441CAB">
        <w:rPr>
          <w:color w:val="000000"/>
          <w:sz w:val="28"/>
          <w:szCs w:val="28"/>
        </w:rPr>
        <w:t>арактеризующие сведения о личности</w:t>
      </w:r>
      <w:r w:rsidR="00887E36" w:rsidRPr="00441CAB">
        <w:rPr>
          <w:color w:val="000000"/>
          <w:sz w:val="28"/>
          <w:szCs w:val="28"/>
        </w:rPr>
        <w:t xml:space="preserve"> Семенова А.В.</w:t>
      </w:r>
      <w:r w:rsidR="00683601" w:rsidRPr="00441CAB">
        <w:rPr>
          <w:color w:val="000000"/>
          <w:sz w:val="28"/>
          <w:szCs w:val="28"/>
        </w:rPr>
        <w:t xml:space="preserve"> не </w:t>
      </w:r>
      <w:r w:rsidR="00887E36" w:rsidRPr="00441CAB">
        <w:rPr>
          <w:color w:val="000000"/>
          <w:sz w:val="28"/>
          <w:szCs w:val="28"/>
        </w:rPr>
        <w:t xml:space="preserve">в полной мере </w:t>
      </w:r>
      <w:r w:rsidR="00683601" w:rsidRPr="00441CAB">
        <w:rPr>
          <w:color w:val="000000"/>
          <w:sz w:val="28"/>
          <w:szCs w:val="28"/>
        </w:rPr>
        <w:t>были учтены судом</w:t>
      </w:r>
      <w:r w:rsidR="005850F7" w:rsidRPr="00441CAB">
        <w:rPr>
          <w:color w:val="000000"/>
          <w:sz w:val="28"/>
          <w:szCs w:val="28"/>
        </w:rPr>
        <w:t>, а именно</w:t>
      </w:r>
      <w:r w:rsidR="00887E36" w:rsidRPr="00441CAB">
        <w:rPr>
          <w:color w:val="000000"/>
          <w:sz w:val="28"/>
          <w:szCs w:val="28"/>
        </w:rPr>
        <w:t>:</w:t>
      </w:r>
    </w:p>
    <w:p w:rsidR="00347E33" w:rsidRDefault="00887E36" w:rsidP="000A1A04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Семенов А.В. имеет серьезные</w:t>
      </w:r>
      <w:r w:rsidR="00683601" w:rsidRPr="00441CAB">
        <w:rPr>
          <w:color w:val="000000"/>
          <w:sz w:val="28"/>
          <w:szCs w:val="28"/>
        </w:rPr>
        <w:t xml:space="preserve"> хронические заболевания, а именно гипертоническая болезнь с 2011 года, хронический панкреатит с 2018 года, которые подтверждаются медицинскими документами</w:t>
      </w:r>
      <w:r w:rsidRPr="00441CAB">
        <w:rPr>
          <w:color w:val="000000"/>
          <w:sz w:val="28"/>
          <w:szCs w:val="28"/>
        </w:rPr>
        <w:t>.</w:t>
      </w:r>
      <w:r w:rsidR="00683601" w:rsidRPr="00441CAB">
        <w:rPr>
          <w:color w:val="000000"/>
          <w:sz w:val="28"/>
          <w:szCs w:val="28"/>
        </w:rPr>
        <w:t xml:space="preserve"> </w:t>
      </w:r>
      <w:r w:rsidRPr="00441CAB">
        <w:rPr>
          <w:color w:val="000000"/>
          <w:sz w:val="28"/>
          <w:szCs w:val="28"/>
        </w:rPr>
        <w:t xml:space="preserve">Данные заболевания </w:t>
      </w:r>
      <w:proofErr w:type="gramStart"/>
      <w:r w:rsidRPr="00441CAB">
        <w:rPr>
          <w:color w:val="000000"/>
          <w:sz w:val="28"/>
          <w:szCs w:val="28"/>
        </w:rPr>
        <w:t>обострились за время проведения предварительного следствия и судебных заседаний и Семенов нуждается</w:t>
      </w:r>
      <w:proofErr w:type="gramEnd"/>
      <w:r w:rsidRPr="00441CAB">
        <w:rPr>
          <w:color w:val="000000"/>
          <w:sz w:val="28"/>
          <w:szCs w:val="28"/>
        </w:rPr>
        <w:t xml:space="preserve"> в постоянном медицинском наблюдении и </w:t>
      </w:r>
      <w:r w:rsidRPr="00441CAB">
        <w:rPr>
          <w:color w:val="000000"/>
          <w:sz w:val="28"/>
          <w:szCs w:val="28"/>
        </w:rPr>
        <w:lastRenderedPageBreak/>
        <w:t>лечении, что также подтверждается медицинскими документами, приобщенными стороной защиты к материалам дела.</w:t>
      </w:r>
      <w:r w:rsidR="000A1A04" w:rsidRPr="00441CAB">
        <w:rPr>
          <w:color w:val="000000"/>
          <w:sz w:val="28"/>
          <w:szCs w:val="28"/>
        </w:rPr>
        <w:t xml:space="preserve"> </w:t>
      </w:r>
    </w:p>
    <w:p w:rsidR="000A1A04" w:rsidRPr="00441CAB" w:rsidRDefault="000A1A04" w:rsidP="000A1A04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У Семенова на иждивении находятся двое несовершеннолетних детей и не работающая супруга</w:t>
      </w:r>
      <w:r w:rsidR="00347E33">
        <w:rPr>
          <w:color w:val="000000"/>
          <w:sz w:val="28"/>
          <w:szCs w:val="28"/>
        </w:rPr>
        <w:t>, которые остались без сре</w:t>
      </w:r>
      <w:proofErr w:type="gramStart"/>
      <w:r w:rsidR="00347E33">
        <w:rPr>
          <w:color w:val="000000"/>
          <w:sz w:val="28"/>
          <w:szCs w:val="28"/>
        </w:rPr>
        <w:t>дств к с</w:t>
      </w:r>
      <w:proofErr w:type="gramEnd"/>
      <w:r w:rsidR="00347E33">
        <w:rPr>
          <w:color w:val="000000"/>
          <w:sz w:val="28"/>
          <w:szCs w:val="28"/>
        </w:rPr>
        <w:t>уществованию</w:t>
      </w:r>
      <w:r w:rsidRPr="00441CAB">
        <w:rPr>
          <w:color w:val="000000"/>
          <w:sz w:val="28"/>
          <w:szCs w:val="28"/>
        </w:rPr>
        <w:t>.</w:t>
      </w:r>
    </w:p>
    <w:p w:rsidR="00B51FEA" w:rsidRPr="00441CAB" w:rsidRDefault="00B51FEA" w:rsidP="00B51FEA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Семенов А.В.  активно участвует в культурной жизни города и края, играет в спектаклях в Пермском городском дворце культуры им. </w:t>
      </w:r>
      <w:proofErr w:type="spellStart"/>
      <w:r w:rsidRPr="00441CAB">
        <w:rPr>
          <w:color w:val="000000"/>
          <w:sz w:val="28"/>
          <w:szCs w:val="28"/>
        </w:rPr>
        <w:t>А.Г.Солдатова</w:t>
      </w:r>
      <w:proofErr w:type="spellEnd"/>
      <w:r w:rsidRPr="00441CAB">
        <w:rPr>
          <w:color w:val="000000"/>
          <w:sz w:val="28"/>
          <w:szCs w:val="28"/>
        </w:rPr>
        <w:t xml:space="preserve">, бесплатно для всех желающих, в основном для пенсионеров и ветеранов. Для ветеранов же делает постановку военной драмы в этом же коллективе, как режиссер театра. В труппе есть пенсионеры и инвалиды, для которых нужна так называемая </w:t>
      </w:r>
      <w:proofErr w:type="spellStart"/>
      <w:r w:rsidRPr="00441CAB">
        <w:rPr>
          <w:color w:val="000000"/>
          <w:sz w:val="28"/>
          <w:szCs w:val="28"/>
        </w:rPr>
        <w:t>театротерапия</w:t>
      </w:r>
      <w:proofErr w:type="spellEnd"/>
      <w:r w:rsidRPr="00441CAB">
        <w:rPr>
          <w:color w:val="000000"/>
          <w:sz w:val="28"/>
          <w:szCs w:val="28"/>
        </w:rPr>
        <w:t>, поддерживающая их психоэмоциональное состояние на должном уровне. В настоящее время является студентом третьего курса Пермского института культуры. По месту жительства он является председателем правления жилого дома. Жителями дома характеризуется исключительно положительно.</w:t>
      </w:r>
    </w:p>
    <w:p w:rsidR="00F633E0" w:rsidRDefault="00F633E0" w:rsidP="00B51FEA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Семенов А.В. впервые привлекается к уголовной ответственности. </w:t>
      </w:r>
      <w:r w:rsidR="00230E35">
        <w:rPr>
          <w:color w:val="000000"/>
          <w:sz w:val="28"/>
          <w:szCs w:val="28"/>
        </w:rPr>
        <w:t xml:space="preserve"> Преступление, предусмотренное с</w:t>
      </w:r>
      <w:r w:rsidRPr="00441CAB">
        <w:rPr>
          <w:color w:val="000000"/>
          <w:sz w:val="28"/>
          <w:szCs w:val="28"/>
        </w:rPr>
        <w:t>т. 171.2 УК РФ</w:t>
      </w:r>
      <w:r w:rsidR="00230E35">
        <w:rPr>
          <w:color w:val="000000"/>
          <w:sz w:val="28"/>
          <w:szCs w:val="28"/>
        </w:rPr>
        <w:t>, является средней тяжести и в нем</w:t>
      </w:r>
      <w:r w:rsidRPr="00441CAB">
        <w:rPr>
          <w:color w:val="000000"/>
          <w:sz w:val="28"/>
          <w:szCs w:val="28"/>
        </w:rPr>
        <w:t xml:space="preserve"> </w:t>
      </w:r>
      <w:r w:rsidR="00230E35">
        <w:rPr>
          <w:color w:val="000000"/>
          <w:sz w:val="28"/>
          <w:szCs w:val="28"/>
        </w:rPr>
        <w:t>имеются</w:t>
      </w:r>
      <w:r w:rsidRPr="00441CAB">
        <w:rPr>
          <w:color w:val="000000"/>
          <w:sz w:val="28"/>
          <w:szCs w:val="28"/>
        </w:rPr>
        <w:t xml:space="preserve"> два вида наказания: штраф и лишение свободы. Тем не менее, суд применил в отношении Семенова самый строгий вид наказания</w:t>
      </w:r>
      <w:r w:rsidR="00347E33">
        <w:rPr>
          <w:color w:val="000000"/>
          <w:sz w:val="28"/>
          <w:szCs w:val="28"/>
        </w:rPr>
        <w:t xml:space="preserve"> – лишение свободы</w:t>
      </w:r>
      <w:r w:rsidRPr="00441CAB">
        <w:rPr>
          <w:color w:val="000000"/>
          <w:sz w:val="28"/>
          <w:szCs w:val="28"/>
        </w:rPr>
        <w:t xml:space="preserve"> без применения ст. 73 УК РФ (условное осуждение), что</w:t>
      </w:r>
      <w:r w:rsidR="00347E33">
        <w:rPr>
          <w:color w:val="000000"/>
          <w:sz w:val="28"/>
          <w:szCs w:val="28"/>
        </w:rPr>
        <w:t>,</w:t>
      </w:r>
      <w:r w:rsidRPr="00441CAB">
        <w:rPr>
          <w:color w:val="000000"/>
          <w:sz w:val="28"/>
          <w:szCs w:val="28"/>
        </w:rPr>
        <w:t xml:space="preserve"> по мнению защиты</w:t>
      </w:r>
      <w:r w:rsidR="00347E33">
        <w:rPr>
          <w:color w:val="000000"/>
          <w:sz w:val="28"/>
          <w:szCs w:val="28"/>
        </w:rPr>
        <w:t>,</w:t>
      </w:r>
      <w:r w:rsidRPr="00441CAB">
        <w:rPr>
          <w:color w:val="000000"/>
          <w:sz w:val="28"/>
          <w:szCs w:val="28"/>
        </w:rPr>
        <w:t xml:space="preserve"> является чрезмерно суровым</w:t>
      </w:r>
      <w:r w:rsidR="00347E33">
        <w:rPr>
          <w:color w:val="000000"/>
          <w:sz w:val="28"/>
          <w:szCs w:val="28"/>
        </w:rPr>
        <w:t xml:space="preserve"> наказанием</w:t>
      </w:r>
      <w:r w:rsidRPr="00441CAB">
        <w:rPr>
          <w:color w:val="000000"/>
          <w:sz w:val="28"/>
          <w:szCs w:val="28"/>
        </w:rPr>
        <w:t>.</w:t>
      </w:r>
    </w:p>
    <w:p w:rsidR="00347E33" w:rsidRPr="00441CAB" w:rsidRDefault="00347E33" w:rsidP="00B51FEA">
      <w:pPr>
        <w:ind w:leftChars="0" w:left="1" w:firstLineChars="151" w:firstLine="423"/>
        <w:jc w:val="both"/>
        <w:rPr>
          <w:color w:val="000000"/>
          <w:sz w:val="28"/>
          <w:szCs w:val="28"/>
        </w:rPr>
      </w:pPr>
    </w:p>
    <w:p w:rsidR="00B51FEA" w:rsidRPr="00441CAB" w:rsidRDefault="00B51FEA" w:rsidP="00B51FEA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Согласно ст. 1 УИК РФ целью наказания является исправление осужденных и предупреждение совершения ими новых преступлений</w:t>
      </w:r>
      <w:r w:rsidR="00F633E0" w:rsidRPr="00441CAB">
        <w:rPr>
          <w:color w:val="000000"/>
          <w:sz w:val="28"/>
          <w:szCs w:val="28"/>
        </w:rPr>
        <w:t>.</w:t>
      </w:r>
    </w:p>
    <w:p w:rsidR="00F633E0" w:rsidRPr="00441CAB" w:rsidRDefault="00F633E0" w:rsidP="00B51FEA">
      <w:pPr>
        <w:ind w:leftChars="0" w:left="1" w:firstLineChars="151" w:firstLine="423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Считаю, что личность Семенова А.В., исходя </w:t>
      </w:r>
      <w:proofErr w:type="gramStart"/>
      <w:r w:rsidRPr="00441CAB">
        <w:rPr>
          <w:color w:val="000000"/>
          <w:sz w:val="28"/>
          <w:szCs w:val="28"/>
        </w:rPr>
        <w:t>из</w:t>
      </w:r>
      <w:proofErr w:type="gramEnd"/>
      <w:r w:rsidRPr="00441CAB">
        <w:rPr>
          <w:color w:val="000000"/>
          <w:sz w:val="28"/>
          <w:szCs w:val="28"/>
        </w:rPr>
        <w:t xml:space="preserve"> вышеизложенного, не является опасной для нашего социального общества и его исправление возможно без изоляции от общества.</w:t>
      </w:r>
    </w:p>
    <w:p w:rsidR="005B7B16" w:rsidRPr="00441CAB" w:rsidRDefault="005B7B16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1"/>
        <w:jc w:val="both"/>
        <w:rPr>
          <w:color w:val="000000"/>
          <w:sz w:val="28"/>
          <w:szCs w:val="28"/>
        </w:rPr>
      </w:pPr>
    </w:p>
    <w:p w:rsidR="005B7B16" w:rsidRPr="00441CAB" w:rsidRDefault="005B7B16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6" w:firstLine="661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 xml:space="preserve">В соответствии со ст. 24 УПК РФ возбужденное уголовное дело подлежит прекращению в случае отсутствия в деянии состава преступления. </w:t>
      </w:r>
    </w:p>
    <w:p w:rsidR="00C2566D" w:rsidRPr="00441CAB" w:rsidRDefault="001E6C0C" w:rsidP="00441CAB">
      <w:pPr>
        <w:ind w:leftChars="0" w:left="1" w:firstLineChars="202" w:firstLine="566"/>
        <w:jc w:val="both"/>
        <w:rPr>
          <w:sz w:val="28"/>
          <w:szCs w:val="28"/>
        </w:rPr>
      </w:pPr>
      <w:r w:rsidRPr="00441CAB">
        <w:rPr>
          <w:sz w:val="28"/>
          <w:szCs w:val="28"/>
        </w:rPr>
        <w:t>В силу ст. 49 Конституции РФ и п.3 ст.14 УК РФ все сомнения в виновности обвиняемого, которые не могут быть устранены, толкуются в пользу обвиняемого.</w:t>
      </w:r>
    </w:p>
    <w:p w:rsidR="001E6C0C" w:rsidRPr="00441CAB" w:rsidRDefault="001E6C0C" w:rsidP="00441CAB">
      <w:pPr>
        <w:ind w:left="-2" w:firstLineChars="118" w:firstLine="330"/>
        <w:jc w:val="both"/>
        <w:rPr>
          <w:sz w:val="28"/>
          <w:szCs w:val="28"/>
        </w:rPr>
      </w:pPr>
    </w:p>
    <w:p w:rsidR="005B7B16" w:rsidRPr="00441CAB" w:rsidRDefault="005B7B16" w:rsidP="00441CAB">
      <w:pPr>
        <w:ind w:left="-2" w:firstLineChars="118" w:firstLine="330"/>
        <w:jc w:val="both"/>
        <w:rPr>
          <w:sz w:val="28"/>
          <w:szCs w:val="28"/>
        </w:rPr>
      </w:pPr>
      <w:r w:rsidRPr="00441CAB">
        <w:rPr>
          <w:sz w:val="28"/>
          <w:szCs w:val="28"/>
        </w:rPr>
        <w:t>Таким образом, на основании вышеизложенного, приговор в отношении Семенова А.В. нельзя признать законным и обоснованным.</w:t>
      </w:r>
    </w:p>
    <w:p w:rsidR="001E6C0C" w:rsidRPr="00441CAB" w:rsidRDefault="001E6C0C" w:rsidP="00441CAB">
      <w:pPr>
        <w:ind w:left="-2" w:firstLineChars="118" w:firstLine="330"/>
        <w:jc w:val="both"/>
        <w:rPr>
          <w:sz w:val="28"/>
          <w:szCs w:val="28"/>
        </w:rPr>
      </w:pPr>
    </w:p>
    <w:p w:rsidR="005B7B16" w:rsidRPr="00441CAB" w:rsidRDefault="007B1934" w:rsidP="00441CAB">
      <w:pPr>
        <w:ind w:left="-2" w:firstLineChars="118" w:firstLine="33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7B16" w:rsidRPr="00441CAB">
        <w:rPr>
          <w:sz w:val="28"/>
          <w:szCs w:val="28"/>
        </w:rPr>
        <w:t>огласно ст. 19 УПК РФ каждый осужденный имеет право на пересмотр приговора вышестоящим судом в порядке, установленном гл. 45.1, 47.1, 48.1 и 49 УПК РФ.</w:t>
      </w:r>
    </w:p>
    <w:p w:rsidR="005B7B16" w:rsidRPr="00441CAB" w:rsidRDefault="005B7B16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5B7B16" w:rsidRPr="00441CAB" w:rsidRDefault="005B7B16" w:rsidP="00441CAB">
      <w:pPr>
        <w:ind w:left="-2" w:firstLineChars="177" w:firstLine="496"/>
        <w:jc w:val="both"/>
        <w:rPr>
          <w:sz w:val="28"/>
          <w:szCs w:val="28"/>
        </w:rPr>
      </w:pPr>
      <w:r w:rsidRPr="00441CAB">
        <w:rPr>
          <w:sz w:val="28"/>
          <w:szCs w:val="28"/>
        </w:rPr>
        <w:t xml:space="preserve">На основании изложенного, </w:t>
      </w:r>
      <w:proofErr w:type="spellStart"/>
      <w:r w:rsidRPr="00441CAB">
        <w:rPr>
          <w:sz w:val="28"/>
          <w:szCs w:val="28"/>
        </w:rPr>
        <w:t>ст.ст</w:t>
      </w:r>
      <w:proofErr w:type="spellEnd"/>
      <w:r w:rsidRPr="00441CAB">
        <w:rPr>
          <w:sz w:val="28"/>
          <w:szCs w:val="28"/>
        </w:rPr>
        <w:t>. 401.1 – 401.4, 412.11</w:t>
      </w:r>
      <w:r w:rsidRPr="00441CAB">
        <w:rPr>
          <w:b/>
          <w:sz w:val="28"/>
          <w:szCs w:val="28"/>
        </w:rPr>
        <w:t xml:space="preserve"> </w:t>
      </w:r>
      <w:r w:rsidRPr="00441CAB">
        <w:rPr>
          <w:sz w:val="28"/>
          <w:szCs w:val="28"/>
        </w:rPr>
        <w:t>УПК РФ прошу:</w:t>
      </w:r>
    </w:p>
    <w:p w:rsidR="005B7B16" w:rsidRPr="00441CAB" w:rsidRDefault="005B7B16" w:rsidP="00441CAB">
      <w:pPr>
        <w:ind w:left="-2" w:firstLineChars="177" w:firstLine="496"/>
        <w:jc w:val="both"/>
        <w:rPr>
          <w:sz w:val="28"/>
          <w:szCs w:val="28"/>
        </w:rPr>
      </w:pPr>
    </w:p>
    <w:p w:rsidR="00441CAB" w:rsidRPr="00441CAB" w:rsidRDefault="005B7B16" w:rsidP="00441CAB">
      <w:pPr>
        <w:ind w:left="-2" w:firstLineChars="177" w:firstLine="496"/>
        <w:jc w:val="both"/>
        <w:rPr>
          <w:sz w:val="28"/>
          <w:szCs w:val="28"/>
        </w:rPr>
      </w:pPr>
      <w:r w:rsidRPr="00441CAB">
        <w:rPr>
          <w:sz w:val="28"/>
          <w:szCs w:val="28"/>
        </w:rPr>
        <w:t xml:space="preserve">Приговор Ленинского районного суда г. Перми от 14.01.2019 года изменить, оправдать Семенова А.В. по  ч.2 ст.171.2 УК РФ </w:t>
      </w:r>
    </w:p>
    <w:p w:rsidR="005B7B16" w:rsidRPr="00441CAB" w:rsidRDefault="005B7B16" w:rsidP="00441CAB">
      <w:pPr>
        <w:ind w:left="-2" w:firstLineChars="177" w:firstLine="496"/>
        <w:jc w:val="both"/>
        <w:rPr>
          <w:sz w:val="28"/>
          <w:szCs w:val="28"/>
        </w:rPr>
      </w:pPr>
      <w:r w:rsidRPr="00441CAB">
        <w:rPr>
          <w:sz w:val="28"/>
          <w:szCs w:val="28"/>
        </w:rPr>
        <w:lastRenderedPageBreak/>
        <w:t>или снизить назначенное Семенову А.В. наказание с применением ст. 73 УК РФ.</w:t>
      </w:r>
    </w:p>
    <w:p w:rsidR="005B7B16" w:rsidRPr="00441CAB" w:rsidRDefault="005B7B16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5B7B16" w:rsidRPr="00441CAB" w:rsidRDefault="005B7B16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5B7B16" w:rsidRPr="00441CAB" w:rsidRDefault="005B7B16" w:rsidP="00441CAB">
      <w:pPr>
        <w:ind w:left="1" w:hanging="3"/>
        <w:jc w:val="both"/>
        <w:rPr>
          <w:sz w:val="28"/>
          <w:szCs w:val="28"/>
        </w:rPr>
      </w:pPr>
      <w:r w:rsidRPr="00441CAB">
        <w:rPr>
          <w:sz w:val="28"/>
          <w:szCs w:val="28"/>
        </w:rPr>
        <w:t>ПРИЛОЖЕНИЕ:</w:t>
      </w:r>
    </w:p>
    <w:p w:rsidR="005B7B16" w:rsidRPr="00441CAB" w:rsidRDefault="005B7B16" w:rsidP="005B7B16">
      <w:pPr>
        <w:numPr>
          <w:ilvl w:val="0"/>
          <w:numId w:val="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8"/>
          <w:szCs w:val="28"/>
        </w:rPr>
      </w:pPr>
      <w:r w:rsidRPr="00441CAB">
        <w:rPr>
          <w:sz w:val="28"/>
          <w:szCs w:val="28"/>
        </w:rPr>
        <w:t>Ордер защитника.</w:t>
      </w:r>
    </w:p>
    <w:p w:rsidR="005B7B16" w:rsidRPr="00441CAB" w:rsidRDefault="005B7B16" w:rsidP="005B7B16">
      <w:pPr>
        <w:numPr>
          <w:ilvl w:val="0"/>
          <w:numId w:val="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8"/>
          <w:szCs w:val="28"/>
        </w:rPr>
      </w:pPr>
      <w:r w:rsidRPr="00441CAB">
        <w:rPr>
          <w:sz w:val="28"/>
          <w:szCs w:val="28"/>
        </w:rPr>
        <w:t>Копия приговора Ленинского районного суда г. Перми от 15.03.2021 года.</w:t>
      </w:r>
    </w:p>
    <w:p w:rsidR="005B7B16" w:rsidRPr="00441CAB" w:rsidRDefault="005B7B16" w:rsidP="005B7B16">
      <w:pPr>
        <w:numPr>
          <w:ilvl w:val="0"/>
          <w:numId w:val="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sz w:val="28"/>
          <w:szCs w:val="28"/>
        </w:rPr>
      </w:pPr>
      <w:r w:rsidRPr="00441CAB">
        <w:rPr>
          <w:sz w:val="28"/>
          <w:szCs w:val="28"/>
        </w:rPr>
        <w:t xml:space="preserve">Копия апелляционного постановления от 14.05.2021 года. </w:t>
      </w:r>
    </w:p>
    <w:p w:rsidR="005B7B16" w:rsidRPr="00441CAB" w:rsidRDefault="005B7B16" w:rsidP="005B7B16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8"/>
          <w:szCs w:val="28"/>
        </w:rPr>
      </w:pPr>
    </w:p>
    <w:p w:rsidR="005B7B16" w:rsidRPr="00441CAB" w:rsidRDefault="005B7B16" w:rsidP="005B7B16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8"/>
          <w:szCs w:val="28"/>
        </w:rPr>
      </w:pPr>
    </w:p>
    <w:p w:rsidR="005B7B16" w:rsidRPr="00441CAB" w:rsidRDefault="005B7B16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441CAB">
        <w:rPr>
          <w:color w:val="000000"/>
          <w:sz w:val="28"/>
          <w:szCs w:val="28"/>
        </w:rPr>
        <w:t>________                       адвокат _________________ Самсонов А.У.</w:t>
      </w:r>
    </w:p>
    <w:p w:rsidR="005B7B16" w:rsidRPr="00441CAB" w:rsidRDefault="005B7B16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5B7B16" w:rsidRPr="00441CAB" w:rsidRDefault="005B7B16" w:rsidP="00441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5B7B16" w:rsidRPr="00441CAB" w:rsidRDefault="005B7B16" w:rsidP="00441CAB">
      <w:pPr>
        <w:ind w:leftChars="1830" w:left="4395" w:hanging="3"/>
        <w:jc w:val="both"/>
        <w:rPr>
          <w:sz w:val="28"/>
          <w:szCs w:val="28"/>
        </w:rPr>
      </w:pPr>
    </w:p>
    <w:p w:rsidR="00267728" w:rsidRPr="00441CAB" w:rsidRDefault="00267728" w:rsidP="005E24F3">
      <w:pPr>
        <w:ind w:leftChars="0" w:left="0" w:firstLineChars="0" w:firstLine="0"/>
        <w:rPr>
          <w:sz w:val="28"/>
          <w:szCs w:val="28"/>
        </w:rPr>
      </w:pPr>
    </w:p>
    <w:sectPr w:rsidR="00267728" w:rsidRPr="0044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F30"/>
    <w:multiLevelType w:val="hybridMultilevel"/>
    <w:tmpl w:val="B3CAD14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33643AAC"/>
    <w:multiLevelType w:val="hybridMultilevel"/>
    <w:tmpl w:val="18FE499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1"/>
    <w:rsid w:val="00010857"/>
    <w:rsid w:val="00015E4B"/>
    <w:rsid w:val="00075A89"/>
    <w:rsid w:val="000A1A04"/>
    <w:rsid w:val="001E6C0C"/>
    <w:rsid w:val="00230E35"/>
    <w:rsid w:val="00267728"/>
    <w:rsid w:val="00347E33"/>
    <w:rsid w:val="003F3F55"/>
    <w:rsid w:val="00441CAB"/>
    <w:rsid w:val="004D1B49"/>
    <w:rsid w:val="0055611F"/>
    <w:rsid w:val="005620F3"/>
    <w:rsid w:val="00584483"/>
    <w:rsid w:val="005850F7"/>
    <w:rsid w:val="005B7B16"/>
    <w:rsid w:val="005C6F8E"/>
    <w:rsid w:val="005E24F3"/>
    <w:rsid w:val="0067327F"/>
    <w:rsid w:val="00683601"/>
    <w:rsid w:val="006857F5"/>
    <w:rsid w:val="00753B31"/>
    <w:rsid w:val="007855C4"/>
    <w:rsid w:val="007B1934"/>
    <w:rsid w:val="007F3298"/>
    <w:rsid w:val="007F545B"/>
    <w:rsid w:val="00887E36"/>
    <w:rsid w:val="008D3AF3"/>
    <w:rsid w:val="00975D22"/>
    <w:rsid w:val="009E4BBF"/>
    <w:rsid w:val="00A128DC"/>
    <w:rsid w:val="00A40427"/>
    <w:rsid w:val="00AD4296"/>
    <w:rsid w:val="00B13291"/>
    <w:rsid w:val="00B51FEA"/>
    <w:rsid w:val="00BA0A92"/>
    <w:rsid w:val="00C1457A"/>
    <w:rsid w:val="00C15A1B"/>
    <w:rsid w:val="00C2566D"/>
    <w:rsid w:val="00C7337A"/>
    <w:rsid w:val="00C93673"/>
    <w:rsid w:val="00CF0431"/>
    <w:rsid w:val="00D13C5A"/>
    <w:rsid w:val="00E4178D"/>
    <w:rsid w:val="00EA60DA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B1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6D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B1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6D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28DE-5F62-4050-BCFD-B98F6A3F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40</cp:revision>
  <dcterms:created xsi:type="dcterms:W3CDTF">2021-05-25T04:05:00Z</dcterms:created>
  <dcterms:modified xsi:type="dcterms:W3CDTF">2021-06-02T10:16:00Z</dcterms:modified>
</cp:coreProperties>
</file>