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8A" w:rsidRDefault="00480B8A" w:rsidP="00AB4C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80B8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брый день, Александр Викторович!</w:t>
      </w:r>
    </w:p>
    <w:p w:rsidR="00000000" w:rsidRDefault="00480B8A" w:rsidP="00480B8A">
      <w:pPr>
        <w:jc w:val="both"/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0B8A">
        <w:rPr>
          <w:rFonts w:ascii="Times New Roman" w:hAnsi="Times New Roman" w:cs="Times New Roman"/>
          <w:sz w:val="28"/>
          <w:szCs w:val="28"/>
        </w:rPr>
        <w:t xml:space="preserve"> очередной раз обращаюсь к Вам с просьбой оказать содействие в получении внеочередного жилья, так как моё жильё признано не пригодным для проживания в результате пожара. 28.04.2021 я обратился в местные органы управления, но получил отказ.</w:t>
      </w:r>
      <w:r>
        <w:rPr>
          <w:rFonts w:ascii="Times New Roman" w:hAnsi="Times New Roman" w:cs="Times New Roman"/>
          <w:sz w:val="28"/>
          <w:szCs w:val="28"/>
        </w:rPr>
        <w:t xml:space="preserve"> Хотя в ответе из прокуратуры написано, что, как будто, я не обращался, как нуждающийся в жилье. В результате чего нарушаются мои права и права моих членов семьи как Гражданина РФ, так как согласно Статье 57 ЖК РФ п</w:t>
      </w:r>
      <w:r w:rsidRPr="00480B8A">
        <w:rPr>
          <w:rFonts w:ascii="Times New Roman" w:hAnsi="Times New Roman" w:cs="Times New Roman"/>
          <w:sz w:val="28"/>
          <w:szCs w:val="28"/>
        </w:rPr>
        <w:t>редоставление жилых помещений по договорам социального найма гражданам, состоящим на учете в качестве нуждающихся в жилых помещениях в пункте  </w:t>
      </w:r>
      <w:r w:rsidRPr="00480B8A">
        <w:rPr>
          <w:rFonts w:ascii="Times New Roman" w:hAnsi="Times New Roman" w:cs="Times New Roman"/>
          <w:color w:val="222222"/>
          <w:spacing w:val="3"/>
          <w:sz w:val="28"/>
          <w:szCs w:val="28"/>
        </w:rPr>
        <w:t>2. Вне очереди жилые</w:t>
      </w:r>
      <w:r w:rsidRPr="00480B8A">
        <w:rPr>
          <w:rFonts w:ascii="Times New Roman" w:hAnsi="Times New Roman" w:cs="Times New Roman"/>
          <w:color w:val="222222"/>
          <w:spacing w:val="3"/>
          <w:sz w:val="28"/>
          <w:szCs w:val="26"/>
        </w:rPr>
        <w:t xml:space="preserve"> помещения по договорам социального найма предоставляются: 1) гражданам, жилые помещения которых признаны в установленном порядке непригодными для проживания и ремонту или реконструкции не подлежат (Акт о непригодного проживания имеется). В этой же статье в пункте </w:t>
      </w:r>
      <w:r w:rsidRPr="00480B8A"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Но манёвренное жильё предлагают в с. Чёрное: во — первых, оно  не является местом проживания моей семьи и меня; во — вторых, данное жильё очень холодное и ремонт сделан только для видимости. Почему квартиры даются людям, которые не хотят работать, не имеют детей. Им предоставляют жильё с газом, водой, и всеми другими удобствами, не просто оно было и им выделили, а построили новое жильё,  а если человек живёт по правилам, то жильё не предоставляется, так как не являемся малоимущим. Хотя на иждивении у меня 3 человека: 2 детей несовершеннолетних и жена, доход за это время вышел за сч</w:t>
      </w:r>
      <w:r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>ет того, что я работал на машине скорой помощи</w:t>
      </w:r>
      <w:r w:rsidRPr="00480B8A"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>. </w:t>
      </w:r>
      <w:r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 xml:space="preserve">В своё время администрация Вагайского района уже нарушала мои права, как дети – сироты, не предоставим мне жилого помещения, так как та, которая занималась моим делом (фамилию уже не помню) уволилась и уехала. К сожалению, в то время я был молодой и не знал всех своих прав.  И сейчас снова нарушаются мои права администрацией Вагайского района. Сколько может это продолжаться. Данный вопрос уже решается почти 3 месяца. Убедительная просьба помочь разрешить данную ситуацию в мою пользу, так как у меня и моей семьи нет своего жилища. </w:t>
      </w:r>
      <w:r w:rsidR="00AB4CAD"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 xml:space="preserve">Очень хочется, чтобы вопрос решился на местах без вмешательства вышестоящих органов. </w:t>
      </w:r>
    </w:p>
    <w:p w:rsidR="00AB4CAD" w:rsidRDefault="00AB4CAD" w:rsidP="00480B8A">
      <w:pPr>
        <w:jc w:val="both"/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>С уважением к Вам, гражданин РФ, Симанов Александр Викторович.</w:t>
      </w:r>
    </w:p>
    <w:p w:rsidR="00AB4CAD" w:rsidRPr="00AB4CAD" w:rsidRDefault="00AB4CAD" w:rsidP="00AB4CAD">
      <w:pPr>
        <w:jc w:val="right"/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6"/>
          <w:shd w:val="clear" w:color="auto" w:fill="FFFFFF"/>
        </w:rPr>
        <w:t>22.07.2021</w:t>
      </w:r>
    </w:p>
    <w:sectPr w:rsidR="00AB4CAD" w:rsidRPr="00A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0B8A"/>
    <w:rsid w:val="00480B8A"/>
    <w:rsid w:val="00A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2021-07-22T16:40:00Z</dcterms:created>
  <dcterms:modified xsi:type="dcterms:W3CDTF">2021-07-22T16:52:00Z</dcterms:modified>
</cp:coreProperties>
</file>